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F0D6" w14:textId="74729A24" w:rsidR="008B4453" w:rsidRDefault="00E4538F" w:rsidP="008B4453">
      <w:pPr>
        <w:spacing w:before="100" w:beforeAutospacing="1" w:after="100" w:afterAutospacing="1"/>
        <w:rPr>
          <w:rFonts w:ascii="Times New Roman" w:eastAsia="Times New Roman" w:hAnsi="Times New Roman" w:cs="Times New Roman"/>
          <w:b/>
          <w:bCs/>
          <w:color w:val="004AAD"/>
          <w:kern w:val="0"/>
          <w:sz w:val="42"/>
          <w:szCs w:val="42"/>
          <w:lang w:eastAsia="en-GB"/>
          <w14:ligatures w14:val="none"/>
        </w:rPr>
      </w:pPr>
      <w:r>
        <w:rPr>
          <w:rFonts w:ascii="Times New Roman" w:eastAsia="Times New Roman" w:hAnsi="Times New Roman" w:cs="Times New Roman"/>
          <w:b/>
          <w:bCs/>
          <w:noProof/>
          <w:color w:val="004AAD"/>
          <w:kern w:val="0"/>
          <w:sz w:val="42"/>
          <w:szCs w:val="42"/>
          <w:lang w:eastAsia="en-GB"/>
        </w:rPr>
        <mc:AlternateContent>
          <mc:Choice Requires="wps">
            <w:drawing>
              <wp:anchor distT="0" distB="0" distL="114300" distR="114300" simplePos="0" relativeHeight="251658240" behindDoc="0" locked="0" layoutInCell="1" allowOverlap="1" wp14:anchorId="5A0AB98A" wp14:editId="314C3350">
                <wp:simplePos x="0" y="0"/>
                <wp:positionH relativeFrom="column">
                  <wp:posOffset>-304800</wp:posOffset>
                </wp:positionH>
                <wp:positionV relativeFrom="paragraph">
                  <wp:posOffset>-476250</wp:posOffset>
                </wp:positionV>
                <wp:extent cx="6452235" cy="1590675"/>
                <wp:effectExtent l="0" t="0" r="5715" b="9525"/>
                <wp:wrapNone/>
                <wp:docPr id="42088843" name="Rectangle 42088843"/>
                <wp:cNvGraphicFramePr/>
                <a:graphic xmlns:a="http://schemas.openxmlformats.org/drawingml/2006/main">
                  <a:graphicData uri="http://schemas.microsoft.com/office/word/2010/wordprocessingShape">
                    <wps:wsp>
                      <wps:cNvSpPr/>
                      <wps:spPr>
                        <a:xfrm>
                          <a:off x="0" y="0"/>
                          <a:ext cx="6452235" cy="1590675"/>
                        </a:xfrm>
                        <a:prstGeom prst="rect">
                          <a:avLst/>
                        </a:prstGeom>
                        <a:solidFill>
                          <a:schemeClr val="tx1"/>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A3601" id="Rectangle 42088843" o:spid="_x0000_s1026" style="position:absolute;margin-left:-24pt;margin-top:-37.5pt;width:508.05pt;height:12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EqYAIAADAFAAAOAAAAZHJzL2Uyb0RvYy54bWysVEtPGzEQvlfqf7B8L5sNCZSIDYpAVJUQ&#10;RIWKs/Hayapejzt2skl/fcfeR1KKOFS97Ho837y/8eXVrjZsq9BXYAuen4w4U1ZCWdlVwb8/3X76&#10;zJkPwpbCgFUF3yvPr+YfP1w2bqbGsAZTKmTkxPpZ4wq+DsHNsszLtaqFPwGnLCk1YC0CibjKShQN&#10;ea9NNh6NzrIGsHQIUnlPtzetks+Tf62VDA9aexWYKTjlFtIX0/clfrP5pZitULh1Jbs0xD9kUYvK&#10;UtDB1Y0Igm2w+stVXUkEDzqcSKgz0LqSKtVA1eSjV9U8roVTqRZqjndDm/z/cyvvt49uidSGxvmZ&#10;p2OsYqexjn/Kj+1Ss/ZDs9QuMEmXZ5PpeHw65UySLp9ejM7Op7Gd2cHcoQ9fFNQsHgqONI3UJLG9&#10;86GF9pAYzYOpytvKmCREBqhrg2wraHZhl3fO/0AZG7EWolXrMN5kh1rSKeyNijhjvynNqpKyz1Mi&#10;iWaHIOWPPkhCRhNNjgej0/eNOmw0U4l6g+H4fcMBnSKCDYNhXVnAt4xN6FPVLb6vuq01lv0C5X6J&#10;DKElvXfytqI53AkflgKJ5bQPtLnhgT7aQFNw6E6crQF/vXUf8UQ+0nLW0NYU3P/cCFScma+WaHmR&#10;TyZxzZIwmZ6PScBjzcuxxm7qa6Dh5vRGOJmOER9Mf9QI9TMt+CJGJZWwkmIXXAbshevQbjM9EVIt&#10;FglGq+VEuLOPTvaTjjx72j0LdB0ZA/H4HvoNE7NXnGyxcR4WFpsAukqEPfS16zetZaJ894TEvT+W&#10;E+rw0M1/AwAA//8DAFBLAwQUAAYACAAAACEANdWqPuAAAAALAQAADwAAAGRycy9kb3ducmV2Lnht&#10;bEyPwU7DMBBE70j8g7VI3FqnFWnTEKcqRYEjSovUqxsvSSBeR7HbhL9nOcFtRvs0O5NtJ9uJKw6+&#10;daRgMY9AIFXOtFQreD8WswSED5qM7hyhgm/0sM1vbzKdGjdSiddDqAWHkE+1giaEPpXSVw1a7eeu&#10;R+LbhxusDmyHWppBjxxuO7mMopW0uiX+0Oge9w1WX4eLVbAfP8vdW1u6/rmKlk+vp+LlOBZK3d9N&#10;u0cQAafwB8Nvfa4OOXc6uwsZLzoFs4eEtwQW65gFE5tVsgBxZnQdxyDzTP7fkP8AAAD//wMAUEsB&#10;Ai0AFAAGAAgAAAAhALaDOJL+AAAA4QEAABMAAAAAAAAAAAAAAAAAAAAAAFtDb250ZW50X1R5cGVz&#10;XS54bWxQSwECLQAUAAYACAAAACEAOP0h/9YAAACUAQAACwAAAAAAAAAAAAAAAAAvAQAAX3JlbHMv&#10;LnJlbHNQSwECLQAUAAYACAAAACEAkDzhKmACAAAwBQAADgAAAAAAAAAAAAAAAAAuAgAAZHJzL2Uy&#10;b0RvYy54bWxQSwECLQAUAAYACAAAACEANdWqPuAAAAALAQAADwAAAAAAAAAAAAAAAAC6BAAAZHJz&#10;L2Rvd25yZXYueG1sUEsFBgAAAAAEAAQA8wAAAMcFAAAAAA==&#10;" fillcolor="black [3213]" stroked="f" strokeweight=".5pt"/>
            </w:pict>
          </mc:Fallback>
        </mc:AlternateContent>
      </w:r>
      <w:r w:rsidR="0022474E">
        <w:rPr>
          <w:rFonts w:ascii="Times New Roman" w:eastAsia="Times New Roman" w:hAnsi="Times New Roman" w:cs="Times New Roman"/>
          <w:b/>
          <w:bCs/>
          <w:noProof/>
          <w:color w:val="004AAD"/>
          <w:kern w:val="0"/>
          <w:sz w:val="42"/>
          <w:szCs w:val="42"/>
          <w:lang w:eastAsia="en-GB"/>
        </w:rPr>
        <mc:AlternateContent>
          <mc:Choice Requires="wps">
            <w:drawing>
              <wp:anchor distT="0" distB="0" distL="114300" distR="114300" simplePos="0" relativeHeight="251658241" behindDoc="0" locked="0" layoutInCell="1" allowOverlap="1" wp14:anchorId="67CE000D" wp14:editId="09998E4A">
                <wp:simplePos x="0" y="0"/>
                <wp:positionH relativeFrom="column">
                  <wp:posOffset>790575</wp:posOffset>
                </wp:positionH>
                <wp:positionV relativeFrom="paragraph">
                  <wp:posOffset>-76200</wp:posOffset>
                </wp:positionV>
                <wp:extent cx="4048125" cy="876300"/>
                <wp:effectExtent l="0" t="0" r="0" b="0"/>
                <wp:wrapNone/>
                <wp:docPr id="376905927" name="Text Box 376905927"/>
                <wp:cNvGraphicFramePr/>
                <a:graphic xmlns:a="http://schemas.openxmlformats.org/drawingml/2006/main">
                  <a:graphicData uri="http://schemas.microsoft.com/office/word/2010/wordprocessingShape">
                    <wps:wsp>
                      <wps:cNvSpPr txBox="1"/>
                      <wps:spPr>
                        <a:xfrm>
                          <a:off x="0" y="0"/>
                          <a:ext cx="4048125" cy="876300"/>
                        </a:xfrm>
                        <a:prstGeom prst="rect">
                          <a:avLst/>
                        </a:prstGeom>
                        <a:noFill/>
                        <a:ln w="6350">
                          <a:noFill/>
                        </a:ln>
                      </wps:spPr>
                      <wps:txbx>
                        <w:txbxContent>
                          <w:p w14:paraId="368B2579" w14:textId="10FBF1E7" w:rsidR="0022474E" w:rsidRPr="006E7896" w:rsidRDefault="0022474E">
                            <w:pPr>
                              <w:rPr>
                                <w:color w:val="FFFFFF" w:themeColor="background1"/>
                                <w14:textOutline w14:w="9525" w14:cap="rnd" w14:cmpd="sng" w14:algn="ctr">
                                  <w14:noFill/>
                                  <w14:prstDash w14:val="solid"/>
                                  <w14:bevel/>
                                </w14:textOutline>
                              </w:rPr>
                            </w:pPr>
                            <w:r w:rsidRPr="006E7896">
                              <w:rPr>
                                <w:rFonts w:ascii="Times New Roman" w:eastAsia="Times New Roman" w:hAnsi="Times New Roman" w:cs="Times New Roman"/>
                                <w:b/>
                                <w:bCs/>
                                <w:color w:val="FFFFFF" w:themeColor="background1"/>
                                <w:kern w:val="0"/>
                                <w:sz w:val="96"/>
                                <w:szCs w:val="96"/>
                                <w:lang w:eastAsia="en-GB"/>
                                <w14:textOutline w14:w="9525" w14:cap="rnd" w14:cmpd="sng" w14:algn="ctr">
                                  <w14:noFill/>
                                  <w14:prstDash w14:val="solid"/>
                                  <w14:bevel/>
                                </w14:textOutline>
                                <w14:ligatures w14:val="none"/>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000D" id="_x0000_t202" coordsize="21600,21600" o:spt="202" path="m,l,21600r21600,l21600,xe">
                <v:stroke joinstyle="miter"/>
                <v:path gradientshapeok="t" o:connecttype="rect"/>
              </v:shapetype>
              <v:shape id="Text Box 376905927" o:spid="_x0000_s1026" type="#_x0000_t202" style="position:absolute;margin-left:62.25pt;margin-top:-6pt;width:318.75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TeGAIAACwEAAAOAAAAZHJzL2Uyb0RvYy54bWysU11v2yAUfZ+0/4B4X+ykSZpacaqsVaZJ&#10;UVspnfpMMMSWMJcBiZ39+l2w86FuT1Vf4MK93I9zDvP7tlbkIKyrQOd0OEgpEZpDUeldTn+9rr7N&#10;KHGe6YIp0CKnR+Ho/eLrl3ljMjGCElQhLMEk2mWNyWnpvcmSxPFS1MwNwAiNTgm2Zh6PdpcUljWY&#10;vVbJKE2nSQO2MBa4cA5vHzsnXcT8Ugrun6V0whOVU+zNx9XGdRvWZDFn2c4yU1a8b4N9oIuaVRqL&#10;nlM9Ms/I3lb/pKorbsGB9AMOdQJSVlzEGXCaYfpumk3JjIizIDjOnGFyn5eWPx025sUS336HFgkM&#10;gDTGZQ4vwzyttHXYsVOCfoTweIZNtJ5wvByn49lwNKGEo292O71JI67J5bWxzv8QUJNg5NQiLREt&#10;dlg7jxUx9BQSimlYVUpFapQmTU6nN5M0Pjh78IXS+PDSa7B8u237AbZQHHEuCx3lzvBVhcXXzPkX&#10;ZpFjHAV1659xkQqwCPQWJSXYP/+7D/EIPXopaVAzOXW/98wKStRPjaTcDcfjILJ4GE9uR3iw157t&#10;tUfv6wdAWQ7xhxgezRDv1cmUFuo3lPcyVEUX0xxr59SfzAffKRm/BxfLZQxCWRnm13pjeEgd4AzQ&#10;vrZvzJoef4/MPcFJXSx7R0MX2xGx3HuQVeQoANyh2uOOkozU9d8naP76HKMun3zxFwAA//8DAFBL&#10;AwQUAAYACAAAACEA0qYN3eAAAAALAQAADwAAAGRycy9kb3ducmV2LnhtbEyPQUvDQBCF70L/wzIF&#10;b+2mwcYSsyklUATRQ2sv3ibZaRLM7sbsto3+eicnvc3jfbx5L9uOphNXGnzrrILVMgJBtnK6tbWC&#10;0/t+sQHhA1qNnbOk4Js8bPPZXYapdjd7oOsx1IJDrE9RQRNCn0rpq4YM+qXrybJ3doPBwHKopR7w&#10;xuGmk3EUJdJga/lDgz0VDVWfx4tR8FLs3/BQxmbz0xXPr+dd/3X6WCt1Px93TyACjeEPhqk+V4ec&#10;O5XuYrUXHev4Yc2ogsUq5lFMPCbTUU5WEoHMM/l/Q/4LAAD//wMAUEsBAi0AFAAGAAgAAAAhALaD&#10;OJL+AAAA4QEAABMAAAAAAAAAAAAAAAAAAAAAAFtDb250ZW50X1R5cGVzXS54bWxQSwECLQAUAAYA&#10;CAAAACEAOP0h/9YAAACUAQAACwAAAAAAAAAAAAAAAAAvAQAAX3JlbHMvLnJlbHNQSwECLQAUAAYA&#10;CAAAACEAiJp03hgCAAAsBAAADgAAAAAAAAAAAAAAAAAuAgAAZHJzL2Uyb0RvYy54bWxQSwECLQAU&#10;AAYACAAAACEA0qYN3eAAAAALAQAADwAAAAAAAAAAAAAAAAByBAAAZHJzL2Rvd25yZXYueG1sUEsF&#10;BgAAAAAEAAQA8wAAAH8FAAAAAA==&#10;" filled="f" stroked="f" strokeweight=".5pt">
                <v:textbox>
                  <w:txbxContent>
                    <w:p w14:paraId="368B2579" w14:textId="10FBF1E7" w:rsidR="0022474E" w:rsidRPr="006E7896" w:rsidRDefault="0022474E">
                      <w:pPr>
                        <w:rPr>
                          <w:color w:val="FFFFFF" w:themeColor="background1"/>
                          <w14:textOutline w14:w="9525" w14:cap="rnd" w14:cmpd="sng" w14:algn="ctr">
                            <w14:noFill/>
                            <w14:prstDash w14:val="solid"/>
                            <w14:bevel/>
                          </w14:textOutline>
                        </w:rPr>
                      </w:pPr>
                      <w:r w:rsidRPr="006E7896">
                        <w:rPr>
                          <w:rFonts w:ascii="Times New Roman" w:eastAsia="Times New Roman" w:hAnsi="Times New Roman" w:cs="Times New Roman"/>
                          <w:b/>
                          <w:bCs/>
                          <w:color w:val="FFFFFF" w:themeColor="background1"/>
                          <w:kern w:val="0"/>
                          <w:sz w:val="96"/>
                          <w:szCs w:val="96"/>
                          <w:lang w:eastAsia="en-GB"/>
                          <w14:textOutline w14:w="9525" w14:cap="rnd" w14:cmpd="sng" w14:algn="ctr">
                            <w14:noFill/>
                            <w14:prstDash w14:val="solid"/>
                            <w14:bevel/>
                          </w14:textOutline>
                          <w14:ligatures w14:val="none"/>
                        </w:rPr>
                        <w:t>CASE STUDY</w:t>
                      </w:r>
                    </w:p>
                  </w:txbxContent>
                </v:textbox>
              </v:shape>
            </w:pict>
          </mc:Fallback>
        </mc:AlternateContent>
      </w:r>
      <w:r w:rsidR="00EC386C">
        <w:rPr>
          <w:rFonts w:ascii="Times New Roman" w:eastAsia="Times New Roman" w:hAnsi="Times New Roman" w:cs="Times New Roman"/>
          <w:b/>
          <w:bCs/>
          <w:color w:val="004AAD"/>
          <w:kern w:val="0"/>
          <w:sz w:val="42"/>
          <w:szCs w:val="42"/>
          <w:lang w:eastAsia="en-GB"/>
          <w14:ligatures w14:val="none"/>
        </w:rPr>
        <w:t xml:space="preserve">                                                                                                                                                                                                                                                                                                       </w:t>
      </w:r>
      <w:r w:rsidR="00834D78">
        <w:rPr>
          <w:rFonts w:ascii="Times New Roman" w:eastAsia="Times New Roman" w:hAnsi="Times New Roman" w:cs="Times New Roman"/>
          <w:b/>
          <w:bCs/>
          <w:color w:val="004AAD"/>
          <w:kern w:val="0"/>
          <w:sz w:val="42"/>
          <w:szCs w:val="42"/>
          <w:lang w:eastAsia="en-GB"/>
          <w14:ligatures w14:val="none"/>
        </w:rPr>
        <w:t xml:space="preserve">                                                                                                                        </w:t>
      </w:r>
    </w:p>
    <w:p w14:paraId="52EF611A" w14:textId="42007EFE" w:rsidR="008B4453" w:rsidRPr="008B4453" w:rsidRDefault="008B4453" w:rsidP="008B4453">
      <w:pPr>
        <w:spacing w:before="100" w:beforeAutospacing="1" w:after="100" w:afterAutospacing="1"/>
        <w:jc w:val="center"/>
        <w:rPr>
          <w:rFonts w:ascii="Times New Roman" w:eastAsia="Times New Roman" w:hAnsi="Times New Roman" w:cs="Times New Roman"/>
          <w:b/>
          <w:bCs/>
          <w:color w:val="004AAD"/>
          <w:kern w:val="0"/>
          <w:sz w:val="96"/>
          <w:szCs w:val="96"/>
          <w:lang w:eastAsia="en-GB"/>
          <w14:ligatures w14:val="none"/>
        </w:rPr>
      </w:pPr>
    </w:p>
    <w:p w14:paraId="5C7F90F3" w14:textId="77777777" w:rsidR="000D0FFD" w:rsidRDefault="000D0FFD" w:rsidP="000D0FFD">
      <w:pPr>
        <w:spacing w:after="120"/>
        <w:ind w:left="-567" w:right="-755"/>
        <w:jc w:val="center"/>
        <w:rPr>
          <w:rFonts w:ascii="Times New Roman" w:eastAsia="Times New Roman" w:hAnsi="Times New Roman" w:cs="Times New Roman"/>
          <w:b/>
          <w:bCs/>
          <w:kern w:val="0"/>
          <w:sz w:val="36"/>
          <w:szCs w:val="36"/>
          <w:lang w:eastAsia="en-GB"/>
          <w14:ligatures w14:val="none"/>
        </w:rPr>
      </w:pPr>
      <w:r w:rsidRPr="000D0FFD">
        <w:rPr>
          <w:rFonts w:ascii="Times New Roman" w:eastAsia="Times New Roman" w:hAnsi="Times New Roman" w:cs="Times New Roman"/>
          <w:b/>
          <w:bCs/>
          <w:kern w:val="0"/>
          <w:sz w:val="36"/>
          <w:szCs w:val="36"/>
          <w:lang w:eastAsia="en-GB"/>
          <w14:ligatures w14:val="none"/>
        </w:rPr>
        <w:t>PROJECT NAME: </w:t>
      </w:r>
      <w:r w:rsidRPr="000D0FFD">
        <w:rPr>
          <w:rFonts w:ascii="Times New Roman" w:eastAsia="Times New Roman" w:hAnsi="Times New Roman" w:cs="Times New Roman"/>
          <w:b/>
          <w:bCs/>
          <w:kern w:val="0"/>
          <w:sz w:val="36"/>
          <w:szCs w:val="36"/>
          <w:lang w:val="en-IN" w:eastAsia="en-GB"/>
          <w14:ligatures w14:val="none"/>
        </w:rPr>
        <w:t xml:space="preserve">SIDE </w:t>
      </w:r>
      <w:r w:rsidRPr="000D0FFD">
        <w:rPr>
          <w:rFonts w:ascii="Times New Roman" w:eastAsia="Times New Roman" w:hAnsi="Times New Roman" w:cs="Times New Roman"/>
          <w:b/>
          <w:bCs/>
          <w:kern w:val="0"/>
          <w:sz w:val="36"/>
          <w:szCs w:val="36"/>
          <w:lang w:eastAsia="en-GB"/>
          <w14:ligatures w14:val="none"/>
        </w:rPr>
        <w:t xml:space="preserve">SLOPE PROTECTION </w:t>
      </w:r>
      <w:r w:rsidRPr="000D0FFD">
        <w:rPr>
          <w:rFonts w:ascii="Times New Roman" w:eastAsia="Times New Roman" w:hAnsi="Times New Roman" w:cs="Times New Roman"/>
          <w:b/>
          <w:bCs/>
          <w:kern w:val="0"/>
          <w:sz w:val="36"/>
          <w:szCs w:val="36"/>
          <w:lang w:val="en-IN" w:eastAsia="en-GB"/>
          <w14:ligatures w14:val="none"/>
        </w:rPr>
        <w:t>FOR</w:t>
      </w:r>
      <w:r w:rsidRPr="000D0FFD">
        <w:rPr>
          <w:rFonts w:ascii="Times New Roman" w:eastAsia="Times New Roman" w:hAnsi="Times New Roman" w:cs="Times New Roman"/>
          <w:b/>
          <w:bCs/>
          <w:kern w:val="0"/>
          <w:sz w:val="36"/>
          <w:szCs w:val="36"/>
          <w:lang w:eastAsia="en-GB"/>
          <w14:ligatures w14:val="none"/>
        </w:rPr>
        <w:t xml:space="preserve"> </w:t>
      </w:r>
    </w:p>
    <w:p w14:paraId="6C5BFC61" w14:textId="4B92DEF1" w:rsidR="008B4453" w:rsidRPr="000D0FFD" w:rsidRDefault="000D0FFD" w:rsidP="000D0FFD">
      <w:pPr>
        <w:spacing w:after="100" w:afterAutospacing="1"/>
        <w:ind w:left="-567" w:right="-755"/>
        <w:jc w:val="center"/>
        <w:rPr>
          <w:rFonts w:ascii="Times New Roman" w:eastAsia="Times New Roman" w:hAnsi="Times New Roman" w:cs="Times New Roman"/>
          <w:b/>
          <w:bCs/>
          <w:kern w:val="0"/>
          <w:sz w:val="36"/>
          <w:szCs w:val="36"/>
          <w:lang w:eastAsia="en-GB"/>
          <w14:ligatures w14:val="none"/>
        </w:rPr>
      </w:pPr>
      <w:r w:rsidRPr="000D0FFD">
        <w:rPr>
          <w:rFonts w:ascii="Times New Roman" w:eastAsia="Times New Roman" w:hAnsi="Times New Roman" w:cs="Times New Roman"/>
          <w:b/>
          <w:bCs/>
          <w:kern w:val="0"/>
          <w:sz w:val="36"/>
          <w:szCs w:val="36"/>
          <w:lang w:eastAsia="en-GB"/>
          <w14:ligatures w14:val="none"/>
        </w:rPr>
        <w:t xml:space="preserve">AL-KHAD </w:t>
      </w:r>
      <w:r w:rsidRPr="000D0FFD">
        <w:rPr>
          <w:rFonts w:ascii="Times New Roman" w:eastAsia="Times New Roman" w:hAnsi="Times New Roman" w:cs="Times New Roman"/>
          <w:b/>
          <w:bCs/>
          <w:kern w:val="0"/>
          <w:sz w:val="36"/>
          <w:szCs w:val="36"/>
          <w:lang w:val="en-IN" w:eastAsia="en-GB"/>
          <w14:ligatures w14:val="none"/>
        </w:rPr>
        <w:t xml:space="preserve">- </w:t>
      </w:r>
      <w:r w:rsidRPr="000D0FFD">
        <w:rPr>
          <w:rFonts w:ascii="Times New Roman" w:eastAsia="Times New Roman" w:hAnsi="Times New Roman" w:cs="Times New Roman"/>
          <w:b/>
          <w:bCs/>
          <w:kern w:val="0"/>
          <w:sz w:val="36"/>
          <w:szCs w:val="36"/>
          <w:lang w:eastAsia="en-GB"/>
          <w14:ligatures w14:val="none"/>
        </w:rPr>
        <w:t>SHAM ROAD IN S</w:t>
      </w:r>
      <w:r w:rsidRPr="000D0FFD">
        <w:rPr>
          <w:rFonts w:ascii="Times New Roman" w:eastAsia="Times New Roman" w:hAnsi="Times New Roman" w:cs="Times New Roman"/>
          <w:b/>
          <w:bCs/>
          <w:kern w:val="0"/>
          <w:sz w:val="36"/>
          <w:szCs w:val="36"/>
          <w:lang w:val="en-IN" w:eastAsia="en-GB"/>
          <w14:ligatures w14:val="none"/>
        </w:rPr>
        <w:t>U</w:t>
      </w:r>
      <w:r w:rsidRPr="000D0FFD">
        <w:rPr>
          <w:rFonts w:ascii="Times New Roman" w:eastAsia="Times New Roman" w:hAnsi="Times New Roman" w:cs="Times New Roman"/>
          <w:b/>
          <w:bCs/>
          <w:kern w:val="0"/>
          <w:sz w:val="36"/>
          <w:szCs w:val="36"/>
          <w:lang w:eastAsia="en-GB"/>
          <w14:ligatures w14:val="none"/>
        </w:rPr>
        <w:t>HAR</w:t>
      </w:r>
    </w:p>
    <w:p w14:paraId="42AE9E4C" w14:textId="55249E8D" w:rsidR="008B4453" w:rsidRPr="006E7896" w:rsidRDefault="00432110" w:rsidP="001F7FAA">
      <w:pPr>
        <w:spacing w:before="100" w:beforeAutospacing="1" w:after="100" w:afterAutospacing="1"/>
        <w:jc w:val="both"/>
        <w:rPr>
          <w:rFonts w:ascii="Times New Roman" w:eastAsia="Times New Roman" w:hAnsi="Times New Roman" w:cs="Times New Roman"/>
          <w:b/>
          <w:bCs/>
          <w:kern w:val="0"/>
          <w:sz w:val="28"/>
          <w:szCs w:val="28"/>
          <w:lang w:val="en-IN" w:eastAsia="en-GB"/>
          <w14:ligatures w14:val="none"/>
        </w:rPr>
      </w:pPr>
      <w:r w:rsidRPr="006E7896">
        <w:rPr>
          <w:rFonts w:ascii="Times New Roman" w:eastAsia="Times New Roman" w:hAnsi="Times New Roman" w:cs="Times New Roman"/>
          <w:b/>
          <w:bCs/>
          <w:kern w:val="0"/>
          <w:sz w:val="28"/>
          <w:szCs w:val="28"/>
          <w:lang w:val="en-IN" w:eastAsia="en-GB"/>
          <w14:ligatures w14:val="none"/>
        </w:rPr>
        <w:t xml:space="preserve">The following is a case study </w:t>
      </w:r>
      <w:r w:rsidR="007E7FEF" w:rsidRPr="006E7896">
        <w:rPr>
          <w:rFonts w:ascii="Times New Roman" w:eastAsia="Times New Roman" w:hAnsi="Times New Roman" w:cs="Times New Roman"/>
          <w:b/>
          <w:bCs/>
          <w:kern w:val="0"/>
          <w:sz w:val="28"/>
          <w:szCs w:val="28"/>
          <w:lang w:val="en-IN" w:eastAsia="en-GB"/>
          <w14:ligatures w14:val="none"/>
        </w:rPr>
        <w:t xml:space="preserve">for the </w:t>
      </w:r>
      <w:r w:rsidR="006E7896" w:rsidRPr="006E7896">
        <w:rPr>
          <w:rFonts w:ascii="Times New Roman" w:eastAsia="Times New Roman" w:hAnsi="Times New Roman" w:cs="Times New Roman"/>
          <w:b/>
          <w:bCs/>
          <w:kern w:val="0"/>
          <w:sz w:val="28"/>
          <w:szCs w:val="28"/>
          <w:lang w:val="en-IN" w:eastAsia="en-GB"/>
          <w14:ligatures w14:val="none"/>
        </w:rPr>
        <w:t>above-mentioned</w:t>
      </w:r>
      <w:r w:rsidR="007E7FEF" w:rsidRPr="006E7896">
        <w:rPr>
          <w:rFonts w:ascii="Times New Roman" w:eastAsia="Times New Roman" w:hAnsi="Times New Roman" w:cs="Times New Roman"/>
          <w:b/>
          <w:bCs/>
          <w:kern w:val="0"/>
          <w:sz w:val="28"/>
          <w:szCs w:val="28"/>
          <w:lang w:val="en-IN" w:eastAsia="en-GB"/>
          <w14:ligatures w14:val="none"/>
        </w:rPr>
        <w:t xml:space="preserve"> project</w:t>
      </w:r>
      <w:r w:rsidRPr="006E7896">
        <w:rPr>
          <w:rFonts w:ascii="Times New Roman" w:eastAsia="Times New Roman" w:hAnsi="Times New Roman" w:cs="Times New Roman"/>
          <w:b/>
          <w:bCs/>
          <w:kern w:val="0"/>
          <w:sz w:val="28"/>
          <w:szCs w:val="28"/>
          <w:lang w:val="en-IN" w:eastAsia="en-GB"/>
          <w14:ligatures w14:val="none"/>
        </w:rPr>
        <w:t xml:space="preserve"> where Marmol Integrated LLC</w:t>
      </w:r>
      <w:r w:rsidR="001F7FAA" w:rsidRPr="006E7896">
        <w:rPr>
          <w:rFonts w:ascii="Times New Roman" w:eastAsia="Times New Roman" w:hAnsi="Times New Roman" w:cs="Times New Roman"/>
          <w:b/>
          <w:bCs/>
          <w:kern w:val="0"/>
          <w:sz w:val="28"/>
          <w:szCs w:val="28"/>
          <w:lang w:val="en-IN" w:eastAsia="en-GB"/>
          <w14:ligatures w14:val="none"/>
        </w:rPr>
        <w:t xml:space="preserve"> </w:t>
      </w:r>
      <w:r w:rsidR="007E7FEF" w:rsidRPr="006E7896">
        <w:rPr>
          <w:rFonts w:ascii="Times New Roman" w:eastAsia="Times New Roman" w:hAnsi="Times New Roman" w:cs="Times New Roman"/>
          <w:b/>
          <w:bCs/>
          <w:kern w:val="0"/>
          <w:sz w:val="28"/>
          <w:szCs w:val="28"/>
          <w:lang w:val="en-IN" w:eastAsia="en-GB"/>
          <w14:ligatures w14:val="none"/>
        </w:rPr>
        <w:t xml:space="preserve">was able to </w:t>
      </w:r>
      <w:r w:rsidR="00CF50D3" w:rsidRPr="006E7896">
        <w:rPr>
          <w:rFonts w:ascii="Times New Roman" w:eastAsia="Times New Roman" w:hAnsi="Times New Roman" w:cs="Times New Roman"/>
          <w:b/>
          <w:bCs/>
          <w:kern w:val="0"/>
          <w:sz w:val="28"/>
          <w:szCs w:val="28"/>
          <w:lang w:val="en-IN" w:eastAsia="en-GB"/>
          <w14:ligatures w14:val="none"/>
        </w:rPr>
        <w:t xml:space="preserve">apply better slope protection solutions </w:t>
      </w:r>
      <w:r w:rsidR="005543AD" w:rsidRPr="006E7896">
        <w:rPr>
          <w:rFonts w:ascii="Times New Roman" w:eastAsia="Times New Roman" w:hAnsi="Times New Roman" w:cs="Times New Roman"/>
          <w:b/>
          <w:bCs/>
          <w:kern w:val="0"/>
          <w:sz w:val="28"/>
          <w:szCs w:val="28"/>
          <w:lang w:val="en-IN" w:eastAsia="en-GB"/>
          <w14:ligatures w14:val="none"/>
        </w:rPr>
        <w:t xml:space="preserve">applying value engineering and </w:t>
      </w:r>
      <w:r w:rsidR="00507DFB" w:rsidRPr="006E7896">
        <w:rPr>
          <w:rFonts w:ascii="Times New Roman" w:eastAsia="Times New Roman" w:hAnsi="Times New Roman" w:cs="Times New Roman"/>
          <w:b/>
          <w:bCs/>
          <w:kern w:val="0"/>
          <w:sz w:val="28"/>
          <w:szCs w:val="28"/>
          <w:lang w:val="en-IN" w:eastAsia="en-GB"/>
          <w14:ligatures w14:val="none"/>
        </w:rPr>
        <w:t xml:space="preserve">thus, </w:t>
      </w:r>
      <w:r w:rsidR="005543AD" w:rsidRPr="006E7896">
        <w:rPr>
          <w:rFonts w:ascii="Times New Roman" w:eastAsia="Times New Roman" w:hAnsi="Times New Roman" w:cs="Times New Roman"/>
          <w:b/>
          <w:bCs/>
          <w:kern w:val="0"/>
          <w:sz w:val="28"/>
          <w:szCs w:val="28"/>
          <w:lang w:val="en-IN" w:eastAsia="en-GB"/>
          <w14:ligatures w14:val="none"/>
        </w:rPr>
        <w:t>minimised</w:t>
      </w:r>
      <w:r w:rsidR="0088630D" w:rsidRPr="006E7896">
        <w:rPr>
          <w:rFonts w:ascii="Times New Roman" w:eastAsia="Times New Roman" w:hAnsi="Times New Roman" w:cs="Times New Roman"/>
          <w:b/>
          <w:bCs/>
          <w:kern w:val="0"/>
          <w:sz w:val="28"/>
          <w:szCs w:val="28"/>
          <w:lang w:val="en-IN" w:eastAsia="en-GB"/>
          <w14:ligatures w14:val="none"/>
        </w:rPr>
        <w:t xml:space="preserve"> the cost for application of slope protection.</w:t>
      </w:r>
    </w:p>
    <w:p w14:paraId="35C56CEA" w14:textId="0AACB329" w:rsidR="008B4453" w:rsidRDefault="008B4453" w:rsidP="008B4453">
      <w:pPr>
        <w:spacing w:before="100" w:beforeAutospacing="1" w:after="100" w:afterAutospacing="1"/>
        <w:jc w:val="center"/>
        <w:rPr>
          <w:rFonts w:ascii="Times New Roman" w:eastAsia="Times New Roman" w:hAnsi="Times New Roman" w:cs="Times New Roman"/>
          <w:color w:val="FF3131"/>
          <w:kern w:val="0"/>
          <w:sz w:val="28"/>
          <w:szCs w:val="28"/>
          <w:lang w:eastAsia="en-GB"/>
          <w14:ligatures w14:val="none"/>
        </w:rPr>
      </w:pPr>
      <w:r>
        <w:rPr>
          <w:rFonts w:ascii="Times New Roman" w:eastAsia="Times New Roman" w:hAnsi="Times New Roman" w:cs="Times New Roman"/>
          <w:noProof/>
          <w:color w:val="FF3131"/>
          <w:kern w:val="0"/>
          <w:sz w:val="28"/>
          <w:szCs w:val="28"/>
          <w:lang w:eastAsia="en-GB"/>
        </w:rPr>
        <w:drawing>
          <wp:inline distT="0" distB="0" distL="0" distR="0" wp14:anchorId="1E61F2EE" wp14:editId="49D1BB7D">
            <wp:extent cx="5731510" cy="3223895"/>
            <wp:effectExtent l="0" t="0" r="0" b="1905"/>
            <wp:docPr id="1291422899" name="Picture 129142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22899" name="Picture 12914228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EFB194B" w14:textId="77777777" w:rsidR="008B4453" w:rsidRDefault="008B4453" w:rsidP="008B4453">
      <w:pPr>
        <w:spacing w:before="100" w:beforeAutospacing="1" w:after="100" w:afterAutospacing="1"/>
        <w:rPr>
          <w:rFonts w:ascii="Times New Roman" w:eastAsia="Times New Roman" w:hAnsi="Times New Roman" w:cs="Times New Roman"/>
          <w:color w:val="000000"/>
          <w:kern w:val="0"/>
          <w:lang w:eastAsia="en-GB"/>
          <w14:ligatures w14:val="none"/>
        </w:rPr>
      </w:pPr>
    </w:p>
    <w:tbl>
      <w:tblPr>
        <w:tblStyle w:val="ListTable4-Accent3"/>
        <w:tblW w:w="9067" w:type="dxa"/>
        <w:tblLook w:val="04A0" w:firstRow="1" w:lastRow="0" w:firstColumn="1" w:lastColumn="0" w:noHBand="0" w:noVBand="1"/>
      </w:tblPr>
      <w:tblGrid>
        <w:gridCol w:w="2547"/>
        <w:gridCol w:w="6520"/>
      </w:tblGrid>
      <w:tr w:rsidR="00185DE4" w:rsidRPr="00F46B56" w14:paraId="18517FA1" w14:textId="77777777" w:rsidTr="000628D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8D6E89C" w14:textId="1EFCD307" w:rsidR="00975F24" w:rsidRPr="00F46B56" w:rsidRDefault="00975F24" w:rsidP="00A96F77">
            <w:pPr>
              <w:spacing w:before="100" w:beforeAutospacing="1" w:after="100" w:afterAutospacing="1"/>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color w:val="000000"/>
                <w:kern w:val="0"/>
                <w:sz w:val="28"/>
                <w:szCs w:val="28"/>
                <w:lang w:eastAsia="en-GB"/>
                <w14:ligatures w14:val="none"/>
              </w:rPr>
              <w:t>Project Name</w:t>
            </w:r>
            <w:r w:rsidR="00185DE4" w:rsidRPr="00F46B56">
              <w:rPr>
                <w:rFonts w:ascii="Times New Roman" w:eastAsia="Times New Roman" w:hAnsi="Times New Roman" w:cs="Times New Roman"/>
                <w:color w:val="000000"/>
                <w:kern w:val="0"/>
                <w:sz w:val="28"/>
                <w:szCs w:val="28"/>
                <w:lang w:eastAsia="en-GB"/>
                <w14:ligatures w14:val="none"/>
              </w:rPr>
              <w:t>:</w:t>
            </w:r>
          </w:p>
        </w:tc>
        <w:tc>
          <w:tcPr>
            <w:tcW w:w="6520" w:type="dxa"/>
            <w:vAlign w:val="center"/>
          </w:tcPr>
          <w:p w14:paraId="07A677E0" w14:textId="415B8F92" w:rsidR="00975F24" w:rsidRPr="00F46B56" w:rsidRDefault="00975F24" w:rsidP="00A96F7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8"/>
                <w:szCs w:val="28"/>
                <w:lang w:val="en-IN" w:eastAsia="en-GB"/>
                <w14:ligatures w14:val="none"/>
              </w:rPr>
            </w:pPr>
            <w:r w:rsidRPr="00F46B56">
              <w:rPr>
                <w:rFonts w:ascii="Times New Roman" w:eastAsia="Times New Roman" w:hAnsi="Times New Roman" w:cs="Times New Roman"/>
                <w:color w:val="000000"/>
                <w:kern w:val="0"/>
                <w:sz w:val="28"/>
                <w:szCs w:val="28"/>
                <w:lang w:eastAsia="en-GB"/>
                <w14:ligatures w14:val="none"/>
              </w:rPr>
              <w:t>Side Slope Protection </w:t>
            </w:r>
            <w:r w:rsidR="009C3E91" w:rsidRPr="00F46B56">
              <w:rPr>
                <w:rFonts w:ascii="Times New Roman" w:eastAsia="Times New Roman" w:hAnsi="Times New Roman" w:cs="Times New Roman"/>
                <w:color w:val="000000"/>
                <w:kern w:val="0"/>
                <w:sz w:val="28"/>
                <w:szCs w:val="28"/>
                <w:lang w:val="en-IN" w:eastAsia="en-GB"/>
                <w14:ligatures w14:val="none"/>
              </w:rPr>
              <w:t>for</w:t>
            </w:r>
            <w:r w:rsidRPr="00F46B56">
              <w:rPr>
                <w:rFonts w:ascii="Times New Roman" w:eastAsia="Times New Roman" w:hAnsi="Times New Roman" w:cs="Times New Roman"/>
                <w:color w:val="000000"/>
                <w:kern w:val="0"/>
                <w:sz w:val="28"/>
                <w:szCs w:val="28"/>
                <w:lang w:eastAsia="en-GB"/>
                <w14:ligatures w14:val="none"/>
              </w:rPr>
              <w:t xml:space="preserve"> Al</w:t>
            </w:r>
            <w:r w:rsidR="009C3E91" w:rsidRPr="00F46B56">
              <w:rPr>
                <w:rFonts w:ascii="Times New Roman" w:eastAsia="Times New Roman" w:hAnsi="Times New Roman" w:cs="Times New Roman"/>
                <w:color w:val="000000"/>
                <w:kern w:val="0"/>
                <w:sz w:val="28"/>
                <w:szCs w:val="28"/>
                <w:lang w:val="en-IN" w:eastAsia="en-GB"/>
                <w14:ligatures w14:val="none"/>
              </w:rPr>
              <w:t>-</w:t>
            </w:r>
            <w:r w:rsidRPr="00F46B56">
              <w:rPr>
                <w:rFonts w:ascii="Times New Roman" w:eastAsia="Times New Roman" w:hAnsi="Times New Roman" w:cs="Times New Roman"/>
                <w:color w:val="000000"/>
                <w:kern w:val="0"/>
                <w:sz w:val="28"/>
                <w:szCs w:val="28"/>
                <w:lang w:eastAsia="en-GB"/>
                <w14:ligatures w14:val="none"/>
              </w:rPr>
              <w:t xml:space="preserve">Khad </w:t>
            </w:r>
            <w:r w:rsidR="009C3E91" w:rsidRPr="00F46B56">
              <w:rPr>
                <w:rFonts w:ascii="Times New Roman" w:eastAsia="Times New Roman" w:hAnsi="Times New Roman" w:cs="Times New Roman"/>
                <w:color w:val="000000"/>
                <w:kern w:val="0"/>
                <w:sz w:val="28"/>
                <w:szCs w:val="28"/>
                <w:lang w:val="en-IN" w:eastAsia="en-GB"/>
                <w14:ligatures w14:val="none"/>
              </w:rPr>
              <w:t>-</w:t>
            </w:r>
            <w:r w:rsidRPr="00F46B56">
              <w:rPr>
                <w:rFonts w:ascii="Times New Roman" w:eastAsia="Times New Roman" w:hAnsi="Times New Roman" w:cs="Times New Roman"/>
                <w:color w:val="000000"/>
                <w:kern w:val="0"/>
                <w:sz w:val="28"/>
                <w:szCs w:val="28"/>
                <w:lang w:eastAsia="en-GB"/>
                <w14:ligatures w14:val="none"/>
              </w:rPr>
              <w:t>Sham Road</w:t>
            </w:r>
            <w:r w:rsidR="009C3E91" w:rsidRPr="00F46B56">
              <w:rPr>
                <w:rFonts w:ascii="Times New Roman" w:eastAsia="Times New Roman" w:hAnsi="Times New Roman" w:cs="Times New Roman"/>
                <w:color w:val="000000"/>
                <w:kern w:val="0"/>
                <w:sz w:val="28"/>
                <w:szCs w:val="28"/>
                <w:lang w:val="en-IN" w:eastAsia="en-GB"/>
                <w14:ligatures w14:val="none"/>
              </w:rPr>
              <w:t xml:space="preserve"> in Suhar</w:t>
            </w:r>
          </w:p>
        </w:tc>
      </w:tr>
      <w:tr w:rsidR="00593813" w:rsidRPr="00F46B56" w14:paraId="0A701A41" w14:textId="77777777" w:rsidTr="000628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99A0042" w14:textId="07576964" w:rsidR="00975F24" w:rsidRPr="00F46B56" w:rsidRDefault="00975F24" w:rsidP="00A96F77">
            <w:pPr>
              <w:spacing w:before="100" w:beforeAutospacing="1" w:after="100" w:afterAutospacing="1"/>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color w:val="000000"/>
                <w:kern w:val="0"/>
                <w:sz w:val="28"/>
                <w:szCs w:val="28"/>
                <w:lang w:eastAsia="en-GB"/>
                <w14:ligatures w14:val="none"/>
              </w:rPr>
              <w:t>Location:</w:t>
            </w:r>
          </w:p>
        </w:tc>
        <w:tc>
          <w:tcPr>
            <w:tcW w:w="6520" w:type="dxa"/>
            <w:vAlign w:val="center"/>
          </w:tcPr>
          <w:p w14:paraId="7408A35D" w14:textId="5769AAE5" w:rsidR="00975F24" w:rsidRPr="00F46B56" w:rsidRDefault="00975F24" w:rsidP="00A96F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b/>
                <w:bCs/>
                <w:color w:val="000000"/>
                <w:kern w:val="0"/>
                <w:sz w:val="28"/>
                <w:szCs w:val="28"/>
                <w:lang w:eastAsia="en-GB"/>
                <w14:ligatures w14:val="none"/>
              </w:rPr>
              <w:t>Sohar</w:t>
            </w:r>
          </w:p>
        </w:tc>
      </w:tr>
      <w:tr w:rsidR="00593813" w:rsidRPr="00F46B56" w14:paraId="64F3CDF6" w14:textId="77777777" w:rsidTr="000628D2">
        <w:trPr>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9ABDFA5" w14:textId="760D82E8" w:rsidR="00975F24" w:rsidRPr="00F46B56" w:rsidRDefault="00975F24" w:rsidP="00A96F77">
            <w:pPr>
              <w:spacing w:before="100" w:beforeAutospacing="1" w:after="100" w:afterAutospacing="1"/>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color w:val="000000"/>
                <w:kern w:val="0"/>
                <w:sz w:val="28"/>
                <w:szCs w:val="28"/>
                <w:lang w:eastAsia="en-GB"/>
                <w14:ligatures w14:val="none"/>
              </w:rPr>
              <w:t>Client:</w:t>
            </w:r>
          </w:p>
        </w:tc>
        <w:tc>
          <w:tcPr>
            <w:tcW w:w="6520" w:type="dxa"/>
            <w:vAlign w:val="center"/>
          </w:tcPr>
          <w:p w14:paraId="21AF80FA" w14:textId="732E279B" w:rsidR="00975F24" w:rsidRPr="00F46B56" w:rsidRDefault="00975F24" w:rsidP="00A96F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lang w:eastAsia="en-GB"/>
                <w14:ligatures w14:val="none"/>
              </w:rPr>
            </w:pPr>
            <w:r w:rsidRPr="00F46B56">
              <w:rPr>
                <w:rFonts w:ascii="Times New Roman" w:eastAsia="Times New Roman" w:hAnsi="Times New Roman" w:cs="Times New Roman"/>
                <w:b/>
                <w:bCs/>
                <w:color w:val="000000"/>
                <w:kern w:val="0"/>
                <w:sz w:val="28"/>
                <w:szCs w:val="28"/>
                <w:lang w:eastAsia="en-GB"/>
                <w14:ligatures w14:val="none"/>
              </w:rPr>
              <w:t>Sohar Municipality</w:t>
            </w:r>
          </w:p>
        </w:tc>
      </w:tr>
      <w:tr w:rsidR="00593813" w:rsidRPr="00F46B56" w14:paraId="3A840FAD" w14:textId="77777777" w:rsidTr="000628D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83139B8" w14:textId="62BB2F18" w:rsidR="00975F24" w:rsidRPr="00F46B56" w:rsidRDefault="00975F24" w:rsidP="00A96F77">
            <w:pPr>
              <w:spacing w:before="100" w:beforeAutospacing="1" w:after="100" w:afterAutospacing="1"/>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color w:val="000000"/>
                <w:kern w:val="0"/>
                <w:sz w:val="28"/>
                <w:szCs w:val="28"/>
                <w:lang w:eastAsia="en-GB"/>
                <w14:ligatures w14:val="none"/>
              </w:rPr>
              <w:t>Main Contractor:</w:t>
            </w:r>
          </w:p>
        </w:tc>
        <w:tc>
          <w:tcPr>
            <w:tcW w:w="6520" w:type="dxa"/>
            <w:vAlign w:val="center"/>
          </w:tcPr>
          <w:p w14:paraId="13804281" w14:textId="4998633A" w:rsidR="00975F24" w:rsidRPr="00F46B56" w:rsidRDefault="00975F24" w:rsidP="00A96F7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b/>
                <w:bCs/>
                <w:color w:val="000000"/>
                <w:kern w:val="0"/>
                <w:sz w:val="28"/>
                <w:szCs w:val="28"/>
                <w:lang w:eastAsia="en-GB"/>
                <w14:ligatures w14:val="none"/>
              </w:rPr>
              <w:t>Marmol Integrated LLC</w:t>
            </w:r>
          </w:p>
        </w:tc>
      </w:tr>
      <w:tr w:rsidR="00593813" w:rsidRPr="00F46B56" w14:paraId="695A0377" w14:textId="77777777" w:rsidTr="000628D2">
        <w:trPr>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75A3E41" w14:textId="01BD7293" w:rsidR="00975F24" w:rsidRPr="00F46B56" w:rsidRDefault="00975F24" w:rsidP="00A96F77">
            <w:pPr>
              <w:spacing w:before="100" w:beforeAutospacing="1" w:after="100" w:afterAutospacing="1"/>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color w:val="000000"/>
                <w:kern w:val="0"/>
                <w:sz w:val="28"/>
                <w:szCs w:val="28"/>
                <w:lang w:eastAsia="en-GB"/>
                <w14:ligatures w14:val="none"/>
              </w:rPr>
              <w:t>Scope of Work:</w:t>
            </w:r>
          </w:p>
        </w:tc>
        <w:tc>
          <w:tcPr>
            <w:tcW w:w="6520" w:type="dxa"/>
            <w:vAlign w:val="center"/>
          </w:tcPr>
          <w:p w14:paraId="5C133EB8" w14:textId="21D732C0" w:rsidR="00975F24" w:rsidRPr="00F46B56" w:rsidRDefault="00975F24" w:rsidP="00A96F7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8"/>
                <w:szCs w:val="28"/>
                <w:lang w:eastAsia="en-GB"/>
                <w14:ligatures w14:val="none"/>
              </w:rPr>
            </w:pPr>
            <w:r w:rsidRPr="00F46B56">
              <w:rPr>
                <w:rFonts w:ascii="Times New Roman" w:eastAsia="Times New Roman" w:hAnsi="Times New Roman" w:cs="Times New Roman"/>
                <w:b/>
                <w:bCs/>
                <w:color w:val="000000"/>
                <w:kern w:val="0"/>
                <w:sz w:val="28"/>
                <w:szCs w:val="28"/>
                <w:lang w:eastAsia="en-GB"/>
                <w14:ligatures w14:val="none"/>
              </w:rPr>
              <w:t xml:space="preserve">Topographic Survey, Slope Stability </w:t>
            </w:r>
            <w:r w:rsidR="00F46B56">
              <w:rPr>
                <w:rFonts w:ascii="Times New Roman" w:eastAsia="Times New Roman" w:hAnsi="Times New Roman" w:cs="Times New Roman"/>
                <w:b/>
                <w:bCs/>
                <w:color w:val="000000"/>
                <w:kern w:val="0"/>
                <w:sz w:val="28"/>
                <w:szCs w:val="28"/>
                <w:lang w:val="en-IN" w:eastAsia="en-GB"/>
                <w14:ligatures w14:val="none"/>
              </w:rPr>
              <w:t>A</w:t>
            </w:r>
            <w:r w:rsidRPr="00F46B56">
              <w:rPr>
                <w:rFonts w:ascii="Times New Roman" w:eastAsia="Times New Roman" w:hAnsi="Times New Roman" w:cs="Times New Roman"/>
                <w:b/>
                <w:bCs/>
                <w:color w:val="000000"/>
                <w:kern w:val="0"/>
                <w:sz w:val="28"/>
                <w:szCs w:val="28"/>
                <w:lang w:eastAsia="en-GB"/>
                <w14:ligatures w14:val="none"/>
              </w:rPr>
              <w:t>nalysis and Slope Protection Work</w:t>
            </w:r>
          </w:p>
        </w:tc>
      </w:tr>
    </w:tbl>
    <w:p w14:paraId="05CF4B64" w14:textId="588B7AF2" w:rsidR="008B4453" w:rsidRPr="006E7896" w:rsidRDefault="006E7896" w:rsidP="00593813">
      <w:pPr>
        <w:spacing w:before="100" w:beforeAutospacing="1" w:after="100" w:afterAutospacing="1"/>
        <w:jc w:val="center"/>
        <w:rPr>
          <w:rFonts w:ascii="Times New Roman" w:eastAsia="Times New Roman" w:hAnsi="Times New Roman" w:cs="Times New Roman"/>
          <w:kern w:val="0"/>
          <w:lang w:eastAsia="en-GB"/>
          <w14:ligatures w14:val="none"/>
        </w:rPr>
      </w:pPr>
      <w:r w:rsidRPr="006E7896">
        <w:rPr>
          <w:rFonts w:ascii="Times New Roman" w:eastAsia="Times New Roman" w:hAnsi="Times New Roman" w:cs="Times New Roman"/>
          <w:b/>
          <w:bCs/>
          <w:kern w:val="0"/>
          <w:sz w:val="40"/>
          <w:szCs w:val="40"/>
          <w:lang w:eastAsia="en-GB"/>
          <w14:ligatures w14:val="none"/>
        </w:rPr>
        <w:t>PROJECT DETAILS</w:t>
      </w:r>
    </w:p>
    <w:tbl>
      <w:tblPr>
        <w:tblW w:w="119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1900"/>
      </w:tblGrid>
      <w:tr w:rsidR="00975F24" w:rsidRPr="008B4453" w14:paraId="222F45A9" w14:textId="77777777" w:rsidTr="00CE5196">
        <w:trPr>
          <w:trHeight w:val="186"/>
          <w:tblCellSpacing w:w="15" w:type="dxa"/>
        </w:trPr>
        <w:tc>
          <w:tcPr>
            <w:tcW w:w="0" w:type="auto"/>
            <w:shd w:val="clear" w:color="auto" w:fill="000000" w:themeFill="text1"/>
            <w:vAlign w:val="center"/>
            <w:hideMark/>
          </w:tcPr>
          <w:p w14:paraId="7C8C01D5" w14:textId="77777777" w:rsidR="008B4453" w:rsidRPr="008B4453" w:rsidRDefault="008B4453" w:rsidP="008B4453">
            <w:pPr>
              <w:spacing w:before="100" w:beforeAutospacing="1" w:after="100" w:afterAutospacing="1"/>
              <w:jc w:val="center"/>
              <w:rPr>
                <w:rFonts w:ascii="Arial" w:eastAsia="Times New Roman" w:hAnsi="Arial" w:cs="Arial"/>
                <w:color w:val="00FDFF"/>
                <w:kern w:val="0"/>
                <w:lang w:eastAsia="en-GB"/>
                <w14:ligatures w14:val="none"/>
              </w:rPr>
            </w:pPr>
            <w:r w:rsidRPr="006E7896">
              <w:rPr>
                <w:rFonts w:ascii="Arial" w:eastAsia="Times New Roman" w:hAnsi="Arial" w:cs="Arial"/>
                <w:b/>
                <w:bCs/>
                <w:color w:val="FFFFFF" w:themeColor="background1"/>
                <w:kern w:val="0"/>
                <w:sz w:val="32"/>
                <w:szCs w:val="32"/>
                <w:lang w:eastAsia="en-GB"/>
                <w14:ligatures w14:val="none"/>
              </w:rPr>
              <w:t>Background</w:t>
            </w:r>
          </w:p>
        </w:tc>
      </w:tr>
    </w:tbl>
    <w:p w14:paraId="0A9032D9" w14:textId="319984B1" w:rsidR="008B4453" w:rsidRPr="008B4453" w:rsidRDefault="00895F71" w:rsidP="00504131">
      <w:pPr>
        <w:spacing w:before="100" w:beforeAutospacing="1" w:after="100" w:afterAutospacing="1"/>
        <w:jc w:val="both"/>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val="en-IN" w:eastAsia="en-GB"/>
          <w14:ligatures w14:val="none"/>
        </w:rPr>
        <w:t>The project location</w:t>
      </w:r>
      <w:r w:rsidR="008B4453" w:rsidRPr="008B4453">
        <w:rPr>
          <w:rFonts w:ascii="Times New Roman" w:eastAsia="Times New Roman" w:hAnsi="Times New Roman" w:cs="Times New Roman"/>
          <w:b/>
          <w:bCs/>
          <w:color w:val="000000"/>
          <w:kern w:val="0"/>
          <w:lang w:eastAsia="en-GB"/>
          <w14:ligatures w14:val="none"/>
        </w:rPr>
        <w:t xml:space="preserve"> is a </w:t>
      </w:r>
      <w:r>
        <w:rPr>
          <w:rFonts w:ascii="Times New Roman" w:eastAsia="Times New Roman" w:hAnsi="Times New Roman" w:cs="Times New Roman"/>
          <w:b/>
          <w:bCs/>
          <w:color w:val="000000"/>
          <w:kern w:val="0"/>
          <w:lang w:val="en-IN" w:eastAsia="en-GB"/>
          <w14:ligatures w14:val="none"/>
        </w:rPr>
        <w:t xml:space="preserve">7km stretch of </w:t>
      </w:r>
      <w:r w:rsidR="008B4453" w:rsidRPr="008B4453">
        <w:rPr>
          <w:rFonts w:ascii="Times New Roman" w:eastAsia="Times New Roman" w:hAnsi="Times New Roman" w:cs="Times New Roman"/>
          <w:b/>
          <w:bCs/>
          <w:color w:val="000000"/>
          <w:kern w:val="0"/>
          <w:lang w:eastAsia="en-GB"/>
          <w14:ligatures w14:val="none"/>
        </w:rPr>
        <w:t>road connecting</w:t>
      </w:r>
      <w:r>
        <w:rPr>
          <w:rFonts w:ascii="Times New Roman" w:eastAsia="Times New Roman" w:hAnsi="Times New Roman" w:cs="Times New Roman"/>
          <w:b/>
          <w:bCs/>
          <w:color w:val="FF3131"/>
          <w:kern w:val="0"/>
          <w:lang w:val="en-IN" w:eastAsia="en-GB"/>
          <w14:ligatures w14:val="none"/>
        </w:rPr>
        <w:t xml:space="preserve"> </w:t>
      </w:r>
      <w:r w:rsidRPr="00B53969">
        <w:rPr>
          <w:rFonts w:ascii="Times New Roman" w:eastAsia="Times New Roman" w:hAnsi="Times New Roman" w:cs="Times New Roman"/>
          <w:b/>
          <w:bCs/>
          <w:kern w:val="0"/>
          <w:lang w:val="en-IN" w:eastAsia="en-GB"/>
          <w14:ligatures w14:val="none"/>
        </w:rPr>
        <w:t>the villages of Al-Khad and Sham</w:t>
      </w:r>
      <w:r w:rsidR="008B4453" w:rsidRPr="00B53969">
        <w:rPr>
          <w:rFonts w:ascii="Times New Roman" w:eastAsia="Times New Roman" w:hAnsi="Times New Roman" w:cs="Times New Roman"/>
          <w:b/>
          <w:bCs/>
          <w:kern w:val="0"/>
          <w:lang w:eastAsia="en-GB"/>
          <w14:ligatures w14:val="none"/>
        </w:rPr>
        <w:t> </w:t>
      </w:r>
      <w:r w:rsidR="008B4453" w:rsidRPr="008B4453">
        <w:rPr>
          <w:rFonts w:ascii="Times New Roman" w:eastAsia="Times New Roman" w:hAnsi="Times New Roman" w:cs="Times New Roman"/>
          <w:b/>
          <w:bCs/>
          <w:color w:val="000000"/>
          <w:kern w:val="0"/>
          <w:lang w:eastAsia="en-GB"/>
          <w14:ligatures w14:val="none"/>
        </w:rPr>
        <w:t xml:space="preserve">going through several mountains. The clients original project completion date was 2016 where it was part of the road contract. Hence a </w:t>
      </w:r>
      <w:r w:rsidR="00504131">
        <w:rPr>
          <w:rFonts w:ascii="Times New Roman" w:eastAsia="Times New Roman" w:hAnsi="Times New Roman" w:cs="Times New Roman"/>
          <w:b/>
          <w:bCs/>
          <w:color w:val="000000"/>
          <w:kern w:val="0"/>
          <w:lang w:val="en-IN" w:eastAsia="en-GB"/>
          <w14:ligatures w14:val="none"/>
        </w:rPr>
        <w:t xml:space="preserve">side slope protection </w:t>
      </w:r>
      <w:r w:rsidR="008B4453" w:rsidRPr="008B4453">
        <w:rPr>
          <w:rFonts w:ascii="Times New Roman" w:eastAsia="Times New Roman" w:hAnsi="Times New Roman" w:cs="Times New Roman"/>
          <w:b/>
          <w:bCs/>
          <w:color w:val="000000"/>
          <w:kern w:val="0"/>
          <w:lang w:eastAsia="en-GB"/>
          <w14:ligatures w14:val="none"/>
        </w:rPr>
        <w:t xml:space="preserve">design was proposed and cutting of the mountain </w:t>
      </w:r>
      <w:r w:rsidR="007B666B">
        <w:rPr>
          <w:rFonts w:ascii="Times New Roman" w:eastAsia="Times New Roman" w:hAnsi="Times New Roman" w:cs="Times New Roman"/>
          <w:b/>
          <w:bCs/>
          <w:color w:val="000000"/>
          <w:kern w:val="0"/>
          <w:lang w:val="en-IN" w:eastAsia="en-GB"/>
          <w14:ligatures w14:val="none"/>
        </w:rPr>
        <w:t xml:space="preserve">was </w:t>
      </w:r>
      <w:r w:rsidR="008B4453" w:rsidRPr="008B4453">
        <w:rPr>
          <w:rFonts w:ascii="Times New Roman" w:eastAsia="Times New Roman" w:hAnsi="Times New Roman" w:cs="Times New Roman"/>
          <w:b/>
          <w:bCs/>
          <w:color w:val="000000"/>
          <w:kern w:val="0"/>
          <w:lang w:eastAsia="en-GB"/>
          <w14:ligatures w14:val="none"/>
        </w:rPr>
        <w:t>already implemented. However, the project didn</w:t>
      </w:r>
      <w:r w:rsidR="00752E0E">
        <w:rPr>
          <w:rFonts w:ascii="Times New Roman" w:eastAsia="Times New Roman" w:hAnsi="Times New Roman" w:cs="Times New Roman"/>
          <w:b/>
          <w:bCs/>
          <w:color w:val="000000"/>
          <w:kern w:val="0"/>
          <w:lang w:eastAsia="en-GB"/>
          <w14:ligatures w14:val="none"/>
        </w:rPr>
        <w:t>’</w:t>
      </w:r>
      <w:r w:rsidR="008B4453" w:rsidRPr="008B4453">
        <w:rPr>
          <w:rFonts w:ascii="Times New Roman" w:eastAsia="Times New Roman" w:hAnsi="Times New Roman" w:cs="Times New Roman"/>
          <w:b/>
          <w:bCs/>
          <w:color w:val="000000"/>
          <w:kern w:val="0"/>
          <w:lang w:eastAsia="en-GB"/>
          <w14:ligatures w14:val="none"/>
        </w:rPr>
        <w:t>t continue due to several issues and was consequently abandoned</w:t>
      </w:r>
      <w:r w:rsidR="007B666B">
        <w:rPr>
          <w:rFonts w:ascii="Times New Roman" w:eastAsia="Times New Roman" w:hAnsi="Times New Roman" w:cs="Times New Roman"/>
          <w:b/>
          <w:bCs/>
          <w:color w:val="000000"/>
          <w:kern w:val="0"/>
          <w:lang w:val="en-IN" w:eastAsia="en-GB"/>
          <w14:ligatures w14:val="none"/>
        </w:rPr>
        <w:t>,</w:t>
      </w:r>
      <w:r w:rsidR="008B4453" w:rsidRPr="008B4453">
        <w:rPr>
          <w:rFonts w:ascii="Times New Roman" w:eastAsia="Times New Roman" w:hAnsi="Times New Roman" w:cs="Times New Roman"/>
          <w:b/>
          <w:bCs/>
          <w:color w:val="000000"/>
          <w:kern w:val="0"/>
          <w:lang w:eastAsia="en-GB"/>
          <w14:ligatures w14:val="none"/>
        </w:rPr>
        <w:t xml:space="preserve"> with the already cut mountains exposed to rain </w:t>
      </w:r>
      <w:r w:rsidR="00BB7955">
        <w:rPr>
          <w:rFonts w:ascii="Times New Roman" w:eastAsia="Times New Roman" w:hAnsi="Times New Roman" w:cs="Times New Roman"/>
          <w:b/>
          <w:bCs/>
          <w:color w:val="000000"/>
          <w:kern w:val="0"/>
          <w:lang w:val="en-IN" w:eastAsia="en-GB"/>
          <w14:ligatures w14:val="none"/>
        </w:rPr>
        <w:t xml:space="preserve">and </w:t>
      </w:r>
      <w:r w:rsidR="008B4453" w:rsidRPr="008B4453">
        <w:rPr>
          <w:rFonts w:ascii="Times New Roman" w:eastAsia="Times New Roman" w:hAnsi="Times New Roman" w:cs="Times New Roman"/>
          <w:b/>
          <w:bCs/>
          <w:color w:val="000000"/>
          <w:kern w:val="0"/>
          <w:lang w:eastAsia="en-GB"/>
          <w14:ligatures w14:val="none"/>
        </w:rPr>
        <w:t>wind unprotected.</w:t>
      </w:r>
    </w:p>
    <w:p w14:paraId="58FB6920" w14:textId="0EE800AE" w:rsidR="008B4453" w:rsidRDefault="008B4453" w:rsidP="00BB7955">
      <w:pPr>
        <w:spacing w:before="100" w:beforeAutospacing="1" w:after="100" w:afterAutospacing="1"/>
        <w:jc w:val="both"/>
        <w:rPr>
          <w:rFonts w:ascii="Times New Roman" w:eastAsia="Times New Roman" w:hAnsi="Times New Roman" w:cs="Times New Roman"/>
          <w:b/>
          <w:bCs/>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 xml:space="preserve">After several years, </w:t>
      </w:r>
      <w:r w:rsidR="00503D88">
        <w:rPr>
          <w:rFonts w:ascii="Times New Roman" w:eastAsia="Times New Roman" w:hAnsi="Times New Roman" w:cs="Times New Roman"/>
          <w:b/>
          <w:bCs/>
          <w:color w:val="000000"/>
          <w:kern w:val="0"/>
          <w:lang w:val="en-IN" w:eastAsia="en-GB"/>
          <w14:ligatures w14:val="none"/>
        </w:rPr>
        <w:t>the slope protection part</w:t>
      </w:r>
      <w:r w:rsidRPr="008B4453">
        <w:rPr>
          <w:rFonts w:ascii="Times New Roman" w:eastAsia="Times New Roman" w:hAnsi="Times New Roman" w:cs="Times New Roman"/>
          <w:b/>
          <w:bCs/>
          <w:color w:val="000000"/>
          <w:kern w:val="0"/>
          <w:lang w:eastAsia="en-GB"/>
          <w14:ligatures w14:val="none"/>
        </w:rPr>
        <w:t xml:space="preserve"> was reopened for completion. The client took prices from the competent contractors after site visit. The contractors were incharge of the protection systems installation as per the 2016 drawings on the current site conditions. The design and supervision consultant was retained for the proper execution of the job.</w:t>
      </w:r>
    </w:p>
    <w:tbl>
      <w:tblPr>
        <w:tblW w:w="119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1900"/>
      </w:tblGrid>
      <w:tr w:rsidR="00185DE4" w:rsidRPr="008B4453" w14:paraId="6965C92E" w14:textId="77777777" w:rsidTr="00834D78">
        <w:trPr>
          <w:trHeight w:val="186"/>
          <w:tblCellSpacing w:w="15" w:type="dxa"/>
        </w:trPr>
        <w:tc>
          <w:tcPr>
            <w:tcW w:w="0" w:type="auto"/>
            <w:shd w:val="clear" w:color="auto" w:fill="000000" w:themeFill="text1"/>
            <w:vAlign w:val="center"/>
            <w:hideMark/>
          </w:tcPr>
          <w:p w14:paraId="318F8172" w14:textId="207EA116" w:rsidR="00185DE4" w:rsidRPr="008B4453" w:rsidRDefault="00185DE4" w:rsidP="00185DE4">
            <w:pPr>
              <w:spacing w:before="100" w:beforeAutospacing="1" w:after="100" w:afterAutospacing="1"/>
              <w:jc w:val="center"/>
              <w:rPr>
                <w:rFonts w:ascii="Arial" w:eastAsia="Times New Roman" w:hAnsi="Arial" w:cs="Arial"/>
                <w:color w:val="00FDFF"/>
                <w:kern w:val="0"/>
                <w:lang w:eastAsia="en-GB"/>
                <w14:ligatures w14:val="none"/>
              </w:rPr>
            </w:pPr>
            <w:r w:rsidRPr="006E7896">
              <w:rPr>
                <w:rFonts w:ascii="Arial" w:eastAsia="Times New Roman" w:hAnsi="Arial" w:cs="Arial"/>
                <w:b/>
                <w:bCs/>
                <w:color w:val="FFFFFF" w:themeColor="background1"/>
                <w:kern w:val="0"/>
                <w:sz w:val="32"/>
                <w:szCs w:val="32"/>
                <w:lang w:eastAsia="en-GB"/>
                <w14:ligatures w14:val="none"/>
              </w:rPr>
              <w:t>Challenges</w:t>
            </w:r>
            <w:r w:rsidRPr="008B4453">
              <w:rPr>
                <w:rFonts w:ascii="Arial" w:eastAsia="Times New Roman" w:hAnsi="Arial" w:cs="Arial"/>
                <w:b/>
                <w:bCs/>
                <w:color w:val="00FDFF"/>
                <w:kern w:val="0"/>
                <w:sz w:val="32"/>
                <w:szCs w:val="32"/>
                <w:lang w:eastAsia="en-GB"/>
                <w14:ligatures w14:val="none"/>
              </w:rPr>
              <w:t xml:space="preserve"> </w:t>
            </w:r>
          </w:p>
        </w:tc>
      </w:tr>
    </w:tbl>
    <w:p w14:paraId="5A9B54CF" w14:textId="59CBF93B" w:rsidR="006A4C7B" w:rsidRPr="008B4453" w:rsidRDefault="006A4C7B" w:rsidP="00650D38">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000000"/>
          <w:kern w:val="0"/>
          <w:lang w:val="en-IN" w:eastAsia="en-GB"/>
          <w14:ligatures w14:val="none"/>
        </w:rPr>
        <w:t xml:space="preserve">The original project drawings and </w:t>
      </w:r>
      <w:r w:rsidR="004E2B2E">
        <w:rPr>
          <w:rFonts w:ascii="Times New Roman" w:eastAsia="Times New Roman" w:hAnsi="Times New Roman" w:cs="Times New Roman"/>
          <w:b/>
          <w:bCs/>
          <w:color w:val="000000"/>
          <w:kern w:val="0"/>
          <w:lang w:val="en-IN" w:eastAsia="en-GB"/>
          <w14:ligatures w14:val="none"/>
        </w:rPr>
        <w:t xml:space="preserve">design parameters did not match the site anymore because of the instabilities and </w:t>
      </w:r>
      <w:r w:rsidR="003664CA">
        <w:rPr>
          <w:rFonts w:ascii="Times New Roman" w:eastAsia="Times New Roman" w:hAnsi="Times New Roman" w:cs="Times New Roman"/>
          <w:b/>
          <w:bCs/>
          <w:color w:val="000000"/>
          <w:kern w:val="0"/>
          <w:lang w:val="en-IN" w:eastAsia="en-GB"/>
          <w14:ligatures w14:val="none"/>
        </w:rPr>
        <w:t xml:space="preserve">damages to the slope </w:t>
      </w:r>
      <w:r w:rsidR="009121BB">
        <w:rPr>
          <w:rFonts w:ascii="Times New Roman" w:eastAsia="Times New Roman" w:hAnsi="Times New Roman" w:cs="Times New Roman"/>
          <w:b/>
          <w:bCs/>
          <w:color w:val="000000"/>
          <w:kern w:val="0"/>
          <w:lang w:val="en-IN" w:eastAsia="en-GB"/>
          <w14:ligatures w14:val="none"/>
        </w:rPr>
        <w:t xml:space="preserve">due to years of erosion of the exposed surface. </w:t>
      </w:r>
    </w:p>
    <w:p w14:paraId="1EA9E8C6" w14:textId="77777777" w:rsidR="008B4453" w:rsidRPr="008B4453" w:rsidRDefault="008B4453" w:rsidP="00650D38">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Several areas had caved in and additional earthworks were required to restore the geometry.</w:t>
      </w:r>
    </w:p>
    <w:p w14:paraId="7753C4A0" w14:textId="73B86829" w:rsidR="008B4453" w:rsidRPr="008B4453" w:rsidRDefault="008B4453" w:rsidP="00650D38">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A new design was required with no additional budget for design.</w:t>
      </w:r>
    </w:p>
    <w:p w14:paraId="63AB2004" w14:textId="0E828A67" w:rsidR="008B4453" w:rsidRPr="008B4453" w:rsidRDefault="008B4453" w:rsidP="00650D38">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 xml:space="preserve">Several caved areas and parts of the mountain </w:t>
      </w:r>
      <w:r w:rsidR="004225AE">
        <w:rPr>
          <w:rFonts w:ascii="Times New Roman" w:eastAsia="Times New Roman" w:hAnsi="Times New Roman" w:cs="Times New Roman"/>
          <w:b/>
          <w:bCs/>
          <w:color w:val="000000"/>
          <w:kern w:val="0"/>
          <w:lang w:val="en-IN" w:eastAsia="en-GB"/>
          <w14:ligatures w14:val="none"/>
        </w:rPr>
        <w:t>we</w:t>
      </w:r>
      <w:r w:rsidRPr="008B4453">
        <w:rPr>
          <w:rFonts w:ascii="Times New Roman" w:eastAsia="Times New Roman" w:hAnsi="Times New Roman" w:cs="Times New Roman"/>
          <w:b/>
          <w:bCs/>
          <w:color w:val="000000"/>
          <w:kern w:val="0"/>
          <w:lang w:eastAsia="en-GB"/>
          <w14:ligatures w14:val="none"/>
        </w:rPr>
        <w:t>re inaccessible and hence an accurate estimate of the current state was deemed impossible.</w:t>
      </w:r>
    </w:p>
    <w:p w14:paraId="36F816E4" w14:textId="4E73B949" w:rsidR="008B4453" w:rsidRPr="008B4453" w:rsidRDefault="008B4453" w:rsidP="00650D38">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 xml:space="preserve">Constant rain in the area was a challenge to any work plans as prepared area was </w:t>
      </w:r>
      <w:r w:rsidR="000D25A3">
        <w:rPr>
          <w:rFonts w:ascii="Times New Roman" w:eastAsia="Times New Roman" w:hAnsi="Times New Roman" w:cs="Times New Roman"/>
          <w:b/>
          <w:bCs/>
          <w:color w:val="000000"/>
          <w:kern w:val="0"/>
          <w:lang w:val="en-IN" w:eastAsia="en-GB"/>
          <w14:ligatures w14:val="none"/>
        </w:rPr>
        <w:t xml:space="preserve">being </w:t>
      </w:r>
      <w:r w:rsidRPr="008B4453">
        <w:rPr>
          <w:rFonts w:ascii="Times New Roman" w:eastAsia="Times New Roman" w:hAnsi="Times New Roman" w:cs="Times New Roman"/>
          <w:b/>
          <w:bCs/>
          <w:color w:val="000000"/>
          <w:kern w:val="0"/>
          <w:lang w:eastAsia="en-GB"/>
          <w14:ligatures w14:val="none"/>
        </w:rPr>
        <w:t>erod</w:t>
      </w:r>
      <w:r w:rsidR="000D25A3">
        <w:rPr>
          <w:rFonts w:ascii="Times New Roman" w:eastAsia="Times New Roman" w:hAnsi="Times New Roman" w:cs="Times New Roman"/>
          <w:b/>
          <w:bCs/>
          <w:color w:val="000000"/>
          <w:kern w:val="0"/>
          <w:lang w:val="en-IN" w:eastAsia="en-GB"/>
          <w14:ligatures w14:val="none"/>
        </w:rPr>
        <w:t>ed</w:t>
      </w:r>
      <w:r w:rsidRPr="008B4453">
        <w:rPr>
          <w:rFonts w:ascii="Times New Roman" w:eastAsia="Times New Roman" w:hAnsi="Times New Roman" w:cs="Times New Roman"/>
          <w:b/>
          <w:bCs/>
          <w:color w:val="000000"/>
          <w:kern w:val="0"/>
          <w:lang w:eastAsia="en-GB"/>
          <w14:ligatures w14:val="none"/>
        </w:rPr>
        <w:t xml:space="preserve"> </w:t>
      </w:r>
      <w:r w:rsidR="000D25A3">
        <w:rPr>
          <w:rFonts w:ascii="Times New Roman" w:eastAsia="Times New Roman" w:hAnsi="Times New Roman" w:cs="Times New Roman"/>
          <w:b/>
          <w:bCs/>
          <w:color w:val="000000"/>
          <w:kern w:val="0"/>
          <w:lang w:val="en-IN" w:eastAsia="en-GB"/>
          <w14:ligatures w14:val="none"/>
        </w:rPr>
        <w:t xml:space="preserve">even </w:t>
      </w:r>
      <w:r w:rsidRPr="008B4453">
        <w:rPr>
          <w:rFonts w:ascii="Times New Roman" w:eastAsia="Times New Roman" w:hAnsi="Times New Roman" w:cs="Times New Roman"/>
          <w:b/>
          <w:bCs/>
          <w:color w:val="000000"/>
          <w:kern w:val="0"/>
          <w:lang w:eastAsia="en-GB"/>
          <w14:ligatures w14:val="none"/>
        </w:rPr>
        <w:t xml:space="preserve">during the </w:t>
      </w:r>
      <w:r w:rsidR="000D25A3">
        <w:rPr>
          <w:rFonts w:ascii="Times New Roman" w:eastAsia="Times New Roman" w:hAnsi="Times New Roman" w:cs="Times New Roman"/>
          <w:b/>
          <w:bCs/>
          <w:color w:val="000000"/>
          <w:kern w:val="0"/>
          <w:lang w:val="en-IN" w:eastAsia="en-GB"/>
          <w14:ligatures w14:val="none"/>
        </w:rPr>
        <w:t xml:space="preserve">execution of the </w:t>
      </w:r>
      <w:r w:rsidRPr="008B4453">
        <w:rPr>
          <w:rFonts w:ascii="Times New Roman" w:eastAsia="Times New Roman" w:hAnsi="Times New Roman" w:cs="Times New Roman"/>
          <w:b/>
          <w:bCs/>
          <w:color w:val="000000"/>
          <w:kern w:val="0"/>
          <w:lang w:eastAsia="en-GB"/>
          <w14:ligatures w14:val="none"/>
        </w:rPr>
        <w:t>project.</w:t>
      </w:r>
    </w:p>
    <w:p w14:paraId="73420906" w14:textId="701BDD22" w:rsidR="00185DE4" w:rsidRPr="004155A6" w:rsidRDefault="008B4453" w:rsidP="004155A6">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 xml:space="preserve">A traditional shotcrete system was going to be difficult due to the </w:t>
      </w:r>
      <w:r w:rsidR="00BD0974">
        <w:rPr>
          <w:rFonts w:ascii="Times New Roman" w:eastAsia="Times New Roman" w:hAnsi="Times New Roman" w:cs="Times New Roman"/>
          <w:b/>
          <w:bCs/>
          <w:color w:val="000000"/>
          <w:kern w:val="0"/>
          <w:lang w:val="en-IN" w:eastAsia="en-GB"/>
          <w14:ligatures w14:val="none"/>
        </w:rPr>
        <w:t xml:space="preserve">lack of </w:t>
      </w:r>
      <w:r w:rsidRPr="008B4453">
        <w:rPr>
          <w:rFonts w:ascii="Times New Roman" w:eastAsia="Times New Roman" w:hAnsi="Times New Roman" w:cs="Times New Roman"/>
          <w:b/>
          <w:bCs/>
          <w:color w:val="000000"/>
          <w:kern w:val="0"/>
          <w:lang w:eastAsia="en-GB"/>
          <w14:ligatures w14:val="none"/>
        </w:rPr>
        <w:t>access and availability of concrete plants nearby.</w:t>
      </w:r>
    </w:p>
    <w:p w14:paraId="54B208C8" w14:textId="77777777" w:rsidR="004155A6" w:rsidRPr="004155A6" w:rsidRDefault="004155A6" w:rsidP="004155A6">
      <w:pPr>
        <w:spacing w:before="100" w:beforeAutospacing="1" w:after="120"/>
        <w:ind w:left="720"/>
        <w:jc w:val="both"/>
        <w:rPr>
          <w:rFonts w:ascii="Times New Roman" w:eastAsia="Times New Roman" w:hAnsi="Times New Roman" w:cs="Times New Roman"/>
          <w:color w:val="000000"/>
          <w:kern w:val="0"/>
          <w:lang w:eastAsia="en-GB"/>
          <w14:ligatures w14:val="none"/>
        </w:rPr>
      </w:pPr>
    </w:p>
    <w:tbl>
      <w:tblPr>
        <w:tblW w:w="238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9137"/>
        <w:gridCol w:w="4663"/>
      </w:tblGrid>
      <w:tr w:rsidR="00185DE4" w:rsidRPr="008B4453" w14:paraId="48404D88" w14:textId="77777777" w:rsidTr="00834D78">
        <w:trPr>
          <w:trHeight w:val="186"/>
          <w:tblCellSpacing w:w="15" w:type="dxa"/>
        </w:trPr>
        <w:tc>
          <w:tcPr>
            <w:tcW w:w="0" w:type="auto"/>
            <w:shd w:val="clear" w:color="auto" w:fill="000000" w:themeFill="text1"/>
            <w:vAlign w:val="center"/>
          </w:tcPr>
          <w:p w14:paraId="5BB83FF0" w14:textId="4BF1832D" w:rsidR="00185DE4" w:rsidRPr="008B4453" w:rsidRDefault="00185DE4" w:rsidP="00185DE4">
            <w:pPr>
              <w:spacing w:before="100" w:beforeAutospacing="1" w:after="100" w:afterAutospacing="1"/>
              <w:rPr>
                <w:rFonts w:ascii="Arial" w:eastAsia="Times New Roman" w:hAnsi="Arial" w:cs="Arial"/>
                <w:b/>
                <w:bCs/>
                <w:color w:val="00FDFF"/>
                <w:kern w:val="0"/>
                <w:sz w:val="32"/>
                <w:szCs w:val="32"/>
                <w:lang w:eastAsia="en-GB"/>
                <w14:ligatures w14:val="none"/>
              </w:rPr>
            </w:pPr>
            <w:r>
              <w:rPr>
                <w:rFonts w:ascii="Arial" w:eastAsia="Times New Roman" w:hAnsi="Arial" w:cs="Arial"/>
                <w:b/>
                <w:bCs/>
                <w:color w:val="00FDFF"/>
                <w:kern w:val="0"/>
                <w:sz w:val="32"/>
                <w:szCs w:val="32"/>
                <w:lang w:eastAsia="en-GB"/>
                <w14:ligatures w14:val="none"/>
              </w:rPr>
              <w:t xml:space="preserve">                                                 </w:t>
            </w:r>
            <w:r w:rsidRPr="006E7896">
              <w:rPr>
                <w:rFonts w:ascii="Arial" w:eastAsia="Times New Roman" w:hAnsi="Arial" w:cs="Arial"/>
                <w:b/>
                <w:bCs/>
                <w:color w:val="FFFFFF" w:themeColor="background1"/>
                <w:kern w:val="0"/>
                <w:sz w:val="32"/>
                <w:szCs w:val="32"/>
                <w:lang w:eastAsia="en-GB"/>
                <w14:ligatures w14:val="none"/>
              </w:rPr>
              <w:t>Benefits for the Clients</w:t>
            </w:r>
          </w:p>
        </w:tc>
        <w:tc>
          <w:tcPr>
            <w:tcW w:w="0" w:type="auto"/>
            <w:shd w:val="clear" w:color="auto" w:fill="000000" w:themeFill="text1"/>
            <w:vAlign w:val="center"/>
            <w:hideMark/>
          </w:tcPr>
          <w:p w14:paraId="711EDE3A" w14:textId="01DECF02" w:rsidR="00185DE4" w:rsidRPr="008B4453" w:rsidRDefault="00185DE4" w:rsidP="00185DE4">
            <w:pPr>
              <w:spacing w:before="100" w:beforeAutospacing="1" w:after="100" w:afterAutospacing="1"/>
              <w:jc w:val="center"/>
              <w:rPr>
                <w:rFonts w:ascii="Arial" w:eastAsia="Times New Roman" w:hAnsi="Arial" w:cs="Arial"/>
                <w:color w:val="00FDFF"/>
                <w:kern w:val="0"/>
                <w:lang w:eastAsia="en-GB"/>
                <w14:ligatures w14:val="none"/>
              </w:rPr>
            </w:pPr>
            <w:r w:rsidRPr="008B4453">
              <w:rPr>
                <w:rFonts w:ascii="Arial" w:eastAsia="Times New Roman" w:hAnsi="Arial" w:cs="Arial"/>
                <w:b/>
                <w:bCs/>
                <w:color w:val="00FDFF"/>
                <w:kern w:val="0"/>
                <w:sz w:val="32"/>
                <w:szCs w:val="32"/>
                <w:lang w:eastAsia="en-GB"/>
                <w14:ligatures w14:val="none"/>
              </w:rPr>
              <w:t>Background</w:t>
            </w:r>
          </w:p>
        </w:tc>
      </w:tr>
    </w:tbl>
    <w:p w14:paraId="25A79DA4" w14:textId="41B9E486" w:rsidR="008B4453" w:rsidRPr="008B4453" w:rsidRDefault="008B4453" w:rsidP="004155A6">
      <w:pPr>
        <w:numPr>
          <w:ilvl w:val="0"/>
          <w:numId w:val="1"/>
        </w:numPr>
        <w:spacing w:before="100" w:beforeAutospacing="1" w:after="120"/>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 xml:space="preserve">Achieved a savings of upto 500,000 OMR for client. This was compared to the system proposed in the tender documents as quoted by the competitors and found that the traditional shotcrete system was quoted at higher price by other contractors due to the challenging terrain. Marmol </w:t>
      </w:r>
      <w:r w:rsidR="009D0E5B">
        <w:rPr>
          <w:rFonts w:ascii="Times New Roman" w:eastAsia="Times New Roman" w:hAnsi="Times New Roman" w:cs="Times New Roman"/>
          <w:b/>
          <w:bCs/>
          <w:color w:val="000000"/>
          <w:kern w:val="0"/>
          <w:lang w:val="en-IN" w:eastAsia="en-GB"/>
          <w14:ligatures w14:val="none"/>
        </w:rPr>
        <w:t>Integrated</w:t>
      </w:r>
      <w:r w:rsidR="00E32A93">
        <w:rPr>
          <w:rFonts w:ascii="Times New Roman" w:eastAsia="Times New Roman" w:hAnsi="Times New Roman" w:cs="Times New Roman"/>
          <w:b/>
          <w:bCs/>
          <w:color w:val="000000"/>
          <w:kern w:val="0"/>
          <w:lang w:val="en-IN" w:eastAsia="en-GB"/>
          <w14:ligatures w14:val="none"/>
        </w:rPr>
        <w:t xml:space="preserve"> </w:t>
      </w:r>
      <w:r w:rsidR="001066BC">
        <w:rPr>
          <w:rFonts w:ascii="Times New Roman" w:eastAsia="Times New Roman" w:hAnsi="Times New Roman" w:cs="Times New Roman"/>
          <w:b/>
          <w:bCs/>
          <w:color w:val="000000"/>
          <w:kern w:val="0"/>
          <w:lang w:val="en-IN" w:eastAsia="en-GB"/>
          <w14:ligatures w14:val="none"/>
        </w:rPr>
        <w:t>p</w:t>
      </w:r>
      <w:r w:rsidRPr="008B4453">
        <w:rPr>
          <w:rFonts w:ascii="Times New Roman" w:eastAsia="Times New Roman" w:hAnsi="Times New Roman" w:cs="Times New Roman"/>
          <w:b/>
          <w:bCs/>
          <w:color w:val="000000"/>
          <w:kern w:val="0"/>
          <w:lang w:eastAsia="en-GB"/>
          <w14:ligatures w14:val="none"/>
        </w:rPr>
        <w:t xml:space="preserve">roposed the ConstruckSlope </w:t>
      </w:r>
      <w:r w:rsidR="004A2643">
        <w:rPr>
          <w:rFonts w:ascii="Times New Roman" w:eastAsia="Times New Roman" w:hAnsi="Times New Roman" w:cs="Times New Roman"/>
          <w:b/>
          <w:bCs/>
          <w:color w:val="000000"/>
          <w:kern w:val="0"/>
          <w:lang w:val="en-IN" w:eastAsia="en-GB"/>
          <w14:ligatures w14:val="none"/>
        </w:rPr>
        <w:t xml:space="preserve">Slope Protection and Erosion Systems </w:t>
      </w:r>
      <w:r w:rsidRPr="008B4453">
        <w:rPr>
          <w:rFonts w:ascii="Times New Roman" w:eastAsia="Times New Roman" w:hAnsi="Times New Roman" w:cs="Times New Roman"/>
          <w:b/>
          <w:bCs/>
          <w:color w:val="000000"/>
          <w:kern w:val="0"/>
          <w:lang w:eastAsia="en-GB"/>
          <w14:ligatures w14:val="none"/>
        </w:rPr>
        <w:t xml:space="preserve">from Germany that </w:t>
      </w:r>
      <w:r w:rsidR="009D0E5B">
        <w:rPr>
          <w:rFonts w:ascii="Times New Roman" w:eastAsia="Times New Roman" w:hAnsi="Times New Roman" w:cs="Times New Roman"/>
          <w:b/>
          <w:bCs/>
          <w:color w:val="000000"/>
          <w:kern w:val="0"/>
          <w:lang w:val="en-IN" w:eastAsia="en-GB"/>
          <w14:ligatures w14:val="none"/>
        </w:rPr>
        <w:t>provided</w:t>
      </w:r>
      <w:r w:rsidRPr="008B4453">
        <w:rPr>
          <w:rFonts w:ascii="Times New Roman" w:eastAsia="Times New Roman" w:hAnsi="Times New Roman" w:cs="Times New Roman"/>
          <w:b/>
          <w:bCs/>
          <w:color w:val="000000"/>
          <w:kern w:val="0"/>
          <w:lang w:eastAsia="en-GB"/>
          <w14:ligatures w14:val="none"/>
        </w:rPr>
        <w:t xml:space="preserve"> better performance.</w:t>
      </w:r>
    </w:p>
    <w:p w14:paraId="2A5770F3" w14:textId="77777777" w:rsidR="008B4453" w:rsidRPr="008B4453" w:rsidRDefault="008B4453" w:rsidP="000D7AD1">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Marmol proposed to do a new value engineered design at no extra cost to client with the approval of the consultant to make a design better suited for the conditions.</w:t>
      </w:r>
    </w:p>
    <w:p w14:paraId="7794E1FB" w14:textId="77777777" w:rsidR="008B4453" w:rsidRPr="008B4453" w:rsidRDefault="008B4453" w:rsidP="000D7AD1">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A total re-survey was completed with 3D modeling allowing the client to access and view the challenging areas of the site.</w:t>
      </w:r>
    </w:p>
    <w:p w14:paraId="25AE53DE" w14:textId="77777777" w:rsidR="008B4453" w:rsidRPr="00185DE4" w:rsidRDefault="008B4453" w:rsidP="000D7AD1">
      <w:pPr>
        <w:numPr>
          <w:ilvl w:val="0"/>
          <w:numId w:val="1"/>
        </w:numPr>
        <w:spacing w:before="100" w:beforeAutospacing="1" w:after="100" w:afterAutospacing="1"/>
        <w:jc w:val="both"/>
        <w:rPr>
          <w:rFonts w:ascii="Times New Roman" w:eastAsia="Times New Roman" w:hAnsi="Times New Roman" w:cs="Times New Roman"/>
          <w:color w:val="000000"/>
          <w:kern w:val="0"/>
          <w:lang w:eastAsia="en-GB"/>
          <w14:ligatures w14:val="none"/>
        </w:rPr>
      </w:pPr>
      <w:r w:rsidRPr="008B4453">
        <w:rPr>
          <w:rFonts w:ascii="Times New Roman" w:eastAsia="Times New Roman" w:hAnsi="Times New Roman" w:cs="Times New Roman"/>
          <w:b/>
          <w:bCs/>
          <w:color w:val="000000"/>
          <w:kern w:val="0"/>
          <w:lang w:eastAsia="en-GB"/>
          <w14:ligatures w14:val="none"/>
        </w:rPr>
        <w:t>Client was invited to experience the production and quality parameters at the factories in Germany.</w:t>
      </w:r>
    </w:p>
    <w:tbl>
      <w:tblPr>
        <w:tblW w:w="238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8954"/>
        <w:gridCol w:w="4846"/>
      </w:tblGrid>
      <w:tr w:rsidR="00593813" w:rsidRPr="008B4453" w14:paraId="4157AB14" w14:textId="77777777" w:rsidTr="00834D78">
        <w:trPr>
          <w:trHeight w:val="186"/>
          <w:tblCellSpacing w:w="15" w:type="dxa"/>
        </w:trPr>
        <w:tc>
          <w:tcPr>
            <w:tcW w:w="0" w:type="auto"/>
            <w:shd w:val="clear" w:color="auto" w:fill="000000" w:themeFill="text1"/>
            <w:vAlign w:val="center"/>
          </w:tcPr>
          <w:p w14:paraId="34D34533" w14:textId="57FD0629" w:rsidR="00593813" w:rsidRPr="00593813" w:rsidRDefault="00593813" w:rsidP="00593813">
            <w:pPr>
              <w:spacing w:before="100" w:beforeAutospacing="1" w:after="100" w:afterAutospacing="1"/>
              <w:rPr>
                <w:rFonts w:ascii="Arial" w:eastAsia="Times New Roman" w:hAnsi="Arial" w:cs="Arial"/>
                <w:b/>
                <w:bCs/>
                <w:color w:val="00FDFF"/>
                <w:kern w:val="0"/>
                <w:sz w:val="32"/>
                <w:szCs w:val="32"/>
                <w:lang w:eastAsia="en-GB"/>
                <w14:ligatures w14:val="none"/>
              </w:rPr>
            </w:pPr>
            <w:r>
              <w:rPr>
                <w:rFonts w:ascii="Arial" w:eastAsia="Times New Roman" w:hAnsi="Arial" w:cs="Arial"/>
                <w:b/>
                <w:bCs/>
                <w:color w:val="00FDFF"/>
                <w:kern w:val="0"/>
                <w:sz w:val="32"/>
                <w:szCs w:val="32"/>
                <w:lang w:eastAsia="en-GB"/>
                <w14:ligatures w14:val="none"/>
              </w:rPr>
              <w:t xml:space="preserve">                                                  </w:t>
            </w:r>
            <w:r w:rsidRPr="008B4453">
              <w:rPr>
                <w:rFonts w:ascii="Arial" w:eastAsia="Times New Roman" w:hAnsi="Arial" w:cs="Arial"/>
                <w:b/>
                <w:bCs/>
                <w:color w:val="00FDFF"/>
                <w:kern w:val="0"/>
                <w:sz w:val="32"/>
                <w:szCs w:val="32"/>
                <w:lang w:eastAsia="en-GB"/>
                <w14:ligatures w14:val="none"/>
              </w:rPr>
              <w:t>How We Achieved It</w:t>
            </w:r>
          </w:p>
        </w:tc>
        <w:tc>
          <w:tcPr>
            <w:tcW w:w="0" w:type="auto"/>
            <w:shd w:val="clear" w:color="auto" w:fill="000000" w:themeFill="text1"/>
            <w:vAlign w:val="center"/>
            <w:hideMark/>
          </w:tcPr>
          <w:p w14:paraId="7BD54F7F" w14:textId="7F77DFD7" w:rsidR="00593813" w:rsidRPr="008B4453" w:rsidRDefault="00593813" w:rsidP="00593813">
            <w:pPr>
              <w:spacing w:before="100" w:beforeAutospacing="1" w:after="100" w:afterAutospacing="1"/>
              <w:jc w:val="center"/>
              <w:rPr>
                <w:rFonts w:ascii="Arial" w:eastAsia="Times New Roman" w:hAnsi="Arial" w:cs="Arial"/>
                <w:color w:val="00FDFF"/>
                <w:kern w:val="0"/>
                <w:lang w:eastAsia="en-GB"/>
                <w14:ligatures w14:val="none"/>
              </w:rPr>
            </w:pPr>
            <w:r w:rsidRPr="008B4453">
              <w:rPr>
                <w:rFonts w:ascii="Arial" w:eastAsia="Times New Roman" w:hAnsi="Arial" w:cs="Arial"/>
                <w:b/>
                <w:bCs/>
                <w:color w:val="00FDFF"/>
                <w:kern w:val="0"/>
                <w:sz w:val="32"/>
                <w:szCs w:val="32"/>
                <w:lang w:eastAsia="en-GB"/>
                <w14:ligatures w14:val="none"/>
              </w:rPr>
              <w:t>Background</w:t>
            </w:r>
          </w:p>
        </w:tc>
      </w:tr>
    </w:tbl>
    <w:p w14:paraId="129C86B7"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58868FC8"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5F7DD17C"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70A42FDA"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792A3263"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2BBA720F" w14:textId="77777777" w:rsidR="0059381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p w14:paraId="14C46F93" w14:textId="77777777" w:rsidR="00593813" w:rsidRPr="008B4453" w:rsidRDefault="00593813" w:rsidP="00185DE4">
      <w:pPr>
        <w:spacing w:before="100" w:beforeAutospacing="1" w:after="100" w:afterAutospacing="1"/>
        <w:rPr>
          <w:rFonts w:ascii="Times New Roman" w:eastAsia="Times New Roman" w:hAnsi="Times New Roman" w:cs="Times New Roman"/>
          <w:color w:val="000000"/>
          <w:kern w:val="0"/>
          <w:lang w:eastAsia="en-GB"/>
          <w14:ligatures w14:val="none"/>
        </w:rPr>
      </w:pPr>
    </w:p>
    <w:tbl>
      <w:tblPr>
        <w:tblW w:w="238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8343"/>
        <w:gridCol w:w="5457"/>
      </w:tblGrid>
      <w:tr w:rsidR="00593813" w:rsidRPr="008B4453" w14:paraId="64837212" w14:textId="77777777" w:rsidTr="00834D78">
        <w:trPr>
          <w:trHeight w:val="186"/>
          <w:tblCellSpacing w:w="15" w:type="dxa"/>
        </w:trPr>
        <w:tc>
          <w:tcPr>
            <w:tcW w:w="0" w:type="auto"/>
            <w:shd w:val="clear" w:color="auto" w:fill="000000" w:themeFill="text1"/>
            <w:vAlign w:val="center"/>
          </w:tcPr>
          <w:p w14:paraId="2FDC7BC6" w14:textId="694A6165" w:rsidR="00593813" w:rsidRPr="00593813" w:rsidRDefault="00593813" w:rsidP="00834D78">
            <w:pPr>
              <w:spacing w:before="100" w:beforeAutospacing="1" w:after="100" w:afterAutospacing="1"/>
              <w:rPr>
                <w:rFonts w:ascii="Arial" w:eastAsia="Times New Roman" w:hAnsi="Arial" w:cs="Arial"/>
                <w:b/>
                <w:bCs/>
                <w:color w:val="00FDFF"/>
                <w:kern w:val="0"/>
                <w:sz w:val="32"/>
                <w:szCs w:val="32"/>
                <w:lang w:eastAsia="en-GB"/>
                <w14:ligatures w14:val="none"/>
              </w:rPr>
            </w:pPr>
            <w:r>
              <w:rPr>
                <w:rFonts w:ascii="Arial" w:eastAsia="Times New Roman" w:hAnsi="Arial" w:cs="Arial"/>
                <w:b/>
                <w:bCs/>
                <w:color w:val="00FDFF"/>
                <w:kern w:val="0"/>
                <w:sz w:val="32"/>
                <w:szCs w:val="32"/>
                <w:lang w:eastAsia="en-GB"/>
                <w14:ligatures w14:val="none"/>
              </w:rPr>
              <w:t xml:space="preserve">                                                          Pictures</w:t>
            </w:r>
          </w:p>
        </w:tc>
        <w:tc>
          <w:tcPr>
            <w:tcW w:w="0" w:type="auto"/>
            <w:shd w:val="clear" w:color="auto" w:fill="000000" w:themeFill="text1"/>
            <w:vAlign w:val="center"/>
            <w:hideMark/>
          </w:tcPr>
          <w:p w14:paraId="38851500" w14:textId="77777777" w:rsidR="00593813" w:rsidRPr="008B4453" w:rsidRDefault="00593813" w:rsidP="00834D78">
            <w:pPr>
              <w:spacing w:before="100" w:beforeAutospacing="1" w:after="100" w:afterAutospacing="1"/>
              <w:jc w:val="center"/>
              <w:rPr>
                <w:rFonts w:ascii="Arial" w:eastAsia="Times New Roman" w:hAnsi="Arial" w:cs="Arial"/>
                <w:color w:val="00FDFF"/>
                <w:kern w:val="0"/>
                <w:lang w:eastAsia="en-GB"/>
                <w14:ligatures w14:val="none"/>
              </w:rPr>
            </w:pPr>
            <w:r w:rsidRPr="008B4453">
              <w:rPr>
                <w:rFonts w:ascii="Arial" w:eastAsia="Times New Roman" w:hAnsi="Arial" w:cs="Arial"/>
                <w:b/>
                <w:bCs/>
                <w:color w:val="00FDFF"/>
                <w:kern w:val="0"/>
                <w:sz w:val="32"/>
                <w:szCs w:val="32"/>
                <w:lang w:eastAsia="en-GB"/>
                <w14:ligatures w14:val="none"/>
              </w:rPr>
              <w:t>Background</w:t>
            </w:r>
          </w:p>
        </w:tc>
      </w:tr>
    </w:tbl>
    <w:p w14:paraId="4DDC15E4" w14:textId="77777777" w:rsidR="008B4453" w:rsidRPr="008B4453" w:rsidRDefault="008B4453" w:rsidP="008B4453">
      <w:pPr>
        <w:rPr>
          <w:rFonts w:ascii="Times New Roman" w:eastAsia="Times New Roman" w:hAnsi="Times New Roman" w:cs="Times New Roman"/>
          <w:vanish/>
          <w:color w:val="000000"/>
          <w:kern w:val="0"/>
          <w:lang w:eastAsia="en-GB"/>
          <w14:ligatures w14:val="none"/>
        </w:rPr>
      </w:pPr>
    </w:p>
    <w:p w14:paraId="08ABFE7B" w14:textId="77777777" w:rsidR="008B4453" w:rsidRPr="008B4453" w:rsidRDefault="008B4453" w:rsidP="008B4453">
      <w:pPr>
        <w:spacing w:before="100" w:beforeAutospacing="1" w:after="100" w:afterAutospacing="1"/>
        <w:jc w:val="center"/>
        <w:rPr>
          <w:rFonts w:ascii="Times New Roman" w:eastAsia="Times New Roman" w:hAnsi="Times New Roman" w:cs="Times New Roman"/>
          <w:color w:val="000000"/>
          <w:kern w:val="0"/>
          <w:lang w:eastAsia="en-GB"/>
          <w14:ligatures w14:val="none"/>
        </w:rPr>
      </w:pPr>
    </w:p>
    <w:p w14:paraId="7BEAA2C0" w14:textId="77777777" w:rsidR="00666FF2" w:rsidRDefault="00666FF2"/>
    <w:p w14:paraId="20C79995" w14:textId="77777777" w:rsidR="008B4453" w:rsidRDefault="008B4453"/>
    <w:p w14:paraId="434B85C6" w14:textId="77777777" w:rsidR="00593813" w:rsidRDefault="00593813"/>
    <w:p w14:paraId="1A9523BA" w14:textId="77777777" w:rsidR="00593813" w:rsidRDefault="00593813"/>
    <w:p w14:paraId="15AA3EBE" w14:textId="77777777" w:rsidR="00593813" w:rsidRDefault="00593813"/>
    <w:p w14:paraId="098F2FDE" w14:textId="77777777" w:rsidR="00593813" w:rsidRDefault="00593813"/>
    <w:p w14:paraId="140FEF2E" w14:textId="77777777" w:rsidR="00593813" w:rsidRDefault="00593813"/>
    <w:p w14:paraId="3294B59F" w14:textId="77777777" w:rsidR="00593813" w:rsidRDefault="00593813"/>
    <w:p w14:paraId="74BB9949" w14:textId="77777777" w:rsidR="00593813" w:rsidRDefault="00593813"/>
    <w:p w14:paraId="4F0B5855" w14:textId="77777777" w:rsidR="00593813" w:rsidRDefault="00593813"/>
    <w:p w14:paraId="6ACA2A03" w14:textId="77777777" w:rsidR="008B4453" w:rsidRDefault="008B4453"/>
    <w:p w14:paraId="5A43389A" w14:textId="77777777" w:rsidR="008B4453" w:rsidRDefault="008B4453"/>
    <w:tbl>
      <w:tblPr>
        <w:tblW w:w="11900" w:type="dxa"/>
        <w:tblCellSpacing w:w="15" w:type="dxa"/>
        <w:tblInd w:w="-1448" w:type="dxa"/>
        <w:tblBorders>
          <w:top w:val="single" w:sz="6" w:space="0" w:color="000000"/>
          <w:left w:val="single" w:sz="6" w:space="0" w:color="000000"/>
          <w:bottom w:val="single" w:sz="12" w:space="0" w:color="auto"/>
          <w:right w:val="single" w:sz="6" w:space="0" w:color="000000"/>
        </w:tblBorders>
        <w:shd w:val="clear" w:color="auto" w:fill="000000" w:themeFill="text1"/>
        <w:tblCellMar>
          <w:top w:w="15" w:type="dxa"/>
          <w:left w:w="15" w:type="dxa"/>
          <w:bottom w:w="15" w:type="dxa"/>
          <w:right w:w="15" w:type="dxa"/>
        </w:tblCellMar>
        <w:tblLook w:val="04A0" w:firstRow="1" w:lastRow="0" w:firstColumn="1" w:lastColumn="0" w:noHBand="0" w:noVBand="1"/>
      </w:tblPr>
      <w:tblGrid>
        <w:gridCol w:w="11900"/>
      </w:tblGrid>
      <w:tr w:rsidR="00593813" w:rsidRPr="008B4453" w14:paraId="6844DCA6" w14:textId="77777777" w:rsidTr="00834D78">
        <w:trPr>
          <w:trHeight w:val="186"/>
          <w:tblCellSpacing w:w="15" w:type="dxa"/>
        </w:trPr>
        <w:tc>
          <w:tcPr>
            <w:tcW w:w="0" w:type="auto"/>
            <w:shd w:val="clear" w:color="auto" w:fill="000000" w:themeFill="text1"/>
            <w:vAlign w:val="center"/>
            <w:hideMark/>
          </w:tcPr>
          <w:p w14:paraId="5B4B067D" w14:textId="0206354A" w:rsidR="00593813" w:rsidRPr="008B4453" w:rsidRDefault="00593813" w:rsidP="00593813">
            <w:pPr>
              <w:spacing w:before="100" w:beforeAutospacing="1" w:after="100" w:afterAutospacing="1"/>
              <w:jc w:val="center"/>
              <w:rPr>
                <w:rFonts w:ascii="Arial" w:eastAsia="Times New Roman" w:hAnsi="Arial" w:cs="Arial"/>
                <w:color w:val="00FDFF"/>
                <w:kern w:val="0"/>
                <w:lang w:eastAsia="en-GB"/>
                <w14:ligatures w14:val="none"/>
              </w:rPr>
            </w:pPr>
            <w:r w:rsidRPr="008B4453">
              <w:rPr>
                <w:rFonts w:ascii="Arial" w:eastAsia="Times New Roman" w:hAnsi="Arial" w:cs="Arial"/>
                <w:b/>
                <w:bCs/>
                <w:color w:val="00FDFF"/>
                <w:kern w:val="0"/>
                <w:sz w:val="32"/>
                <w:szCs w:val="32"/>
                <w:lang w:eastAsia="en-GB"/>
                <w14:ligatures w14:val="none"/>
              </w:rPr>
              <w:t>Products Used and its Origin</w:t>
            </w:r>
          </w:p>
        </w:tc>
      </w:tr>
    </w:tbl>
    <w:p w14:paraId="12F2684A" w14:textId="77777777" w:rsidR="008B4453" w:rsidRDefault="008B4453"/>
    <w:p w14:paraId="5B8158AE" w14:textId="77777777" w:rsidR="00F92E78" w:rsidRDefault="00F92E78"/>
    <w:sectPr w:rsidR="00F92E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4E18" w14:textId="77777777" w:rsidR="00BD4380" w:rsidRDefault="00BD4380" w:rsidP="00975F24">
      <w:r>
        <w:separator/>
      </w:r>
    </w:p>
  </w:endnote>
  <w:endnote w:type="continuationSeparator" w:id="0">
    <w:p w14:paraId="6796DB17" w14:textId="77777777" w:rsidR="00BD4380" w:rsidRDefault="00BD4380" w:rsidP="00975F24">
      <w:r>
        <w:continuationSeparator/>
      </w:r>
    </w:p>
  </w:endnote>
  <w:endnote w:type="continuationNotice" w:id="1">
    <w:p w14:paraId="60359E3D" w14:textId="77777777" w:rsidR="00E62DEA" w:rsidRDefault="00E6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1F60E" w14:textId="77777777" w:rsidR="00BD4380" w:rsidRDefault="00BD4380" w:rsidP="00975F24">
      <w:r>
        <w:separator/>
      </w:r>
    </w:p>
  </w:footnote>
  <w:footnote w:type="continuationSeparator" w:id="0">
    <w:p w14:paraId="32F2AC3D" w14:textId="77777777" w:rsidR="00BD4380" w:rsidRDefault="00BD4380" w:rsidP="00975F24">
      <w:r>
        <w:continuationSeparator/>
      </w:r>
    </w:p>
  </w:footnote>
  <w:footnote w:type="continuationNotice" w:id="1">
    <w:p w14:paraId="5EC4E9C4" w14:textId="77777777" w:rsidR="00E62DEA" w:rsidRDefault="00E62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02"/>
    <w:multiLevelType w:val="multilevel"/>
    <w:tmpl w:val="F2BE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645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53"/>
    <w:rsid w:val="000628D2"/>
    <w:rsid w:val="000D0FFD"/>
    <w:rsid w:val="000D25A3"/>
    <w:rsid w:val="000D7AD1"/>
    <w:rsid w:val="001066BC"/>
    <w:rsid w:val="00185DE4"/>
    <w:rsid w:val="001E3EE8"/>
    <w:rsid w:val="001F7FAA"/>
    <w:rsid w:val="0022474E"/>
    <w:rsid w:val="002B64DE"/>
    <w:rsid w:val="00301031"/>
    <w:rsid w:val="003160A6"/>
    <w:rsid w:val="003664CA"/>
    <w:rsid w:val="004155A6"/>
    <w:rsid w:val="004225AE"/>
    <w:rsid w:val="00432110"/>
    <w:rsid w:val="004A2643"/>
    <w:rsid w:val="004E2B2E"/>
    <w:rsid w:val="00503D88"/>
    <w:rsid w:val="00504131"/>
    <w:rsid w:val="00507DFB"/>
    <w:rsid w:val="00544E06"/>
    <w:rsid w:val="005543AD"/>
    <w:rsid w:val="00593813"/>
    <w:rsid w:val="00650D38"/>
    <w:rsid w:val="00666FF2"/>
    <w:rsid w:val="00685789"/>
    <w:rsid w:val="006A4C7B"/>
    <w:rsid w:val="006E7896"/>
    <w:rsid w:val="00752E0E"/>
    <w:rsid w:val="007A0AA5"/>
    <w:rsid w:val="007B666B"/>
    <w:rsid w:val="007E7FEF"/>
    <w:rsid w:val="00834D78"/>
    <w:rsid w:val="0088630D"/>
    <w:rsid w:val="00895F71"/>
    <w:rsid w:val="008B4453"/>
    <w:rsid w:val="009121BB"/>
    <w:rsid w:val="009542BB"/>
    <w:rsid w:val="00975F24"/>
    <w:rsid w:val="009B2571"/>
    <w:rsid w:val="009C3E91"/>
    <w:rsid w:val="009D0E5B"/>
    <w:rsid w:val="00A96F77"/>
    <w:rsid w:val="00B17A1C"/>
    <w:rsid w:val="00B53969"/>
    <w:rsid w:val="00BB7955"/>
    <w:rsid w:val="00BD0974"/>
    <w:rsid w:val="00BD4380"/>
    <w:rsid w:val="00CE5196"/>
    <w:rsid w:val="00CF50D3"/>
    <w:rsid w:val="00E32A93"/>
    <w:rsid w:val="00E4538F"/>
    <w:rsid w:val="00E62DEA"/>
    <w:rsid w:val="00EC386C"/>
    <w:rsid w:val="00F46B56"/>
    <w:rsid w:val="00F77AA6"/>
    <w:rsid w:val="00F81703"/>
    <w:rsid w:val="00F92E78"/>
    <w:rsid w:val="00FB6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957C"/>
  <w15:chartTrackingRefBased/>
  <w15:docId w15:val="{A6558872-50E4-41B0-A20F-A4F8ADB1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45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8B4453"/>
  </w:style>
  <w:style w:type="table" w:styleId="TableGrid">
    <w:name w:val="Table Grid"/>
    <w:basedOn w:val="TableNormal"/>
    <w:uiPriority w:val="39"/>
    <w:rsid w:val="0022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5">
    <w:name w:val="Grid Table 7 Colorful Accent 5"/>
    <w:basedOn w:val="TableNormal"/>
    <w:uiPriority w:val="52"/>
    <w:rsid w:val="0022474E"/>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2-Accent5">
    <w:name w:val="List Table 2 Accent 5"/>
    <w:basedOn w:val="TableNormal"/>
    <w:uiPriority w:val="47"/>
    <w:rsid w:val="0022474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22474E"/>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75F2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75F24"/>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1">
    <w:name w:val="List Table 1 Light Accent 1"/>
    <w:basedOn w:val="TableNormal"/>
    <w:uiPriority w:val="46"/>
    <w:rsid w:val="00975F24"/>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
    <w:name w:val="List Table 1 Light"/>
    <w:basedOn w:val="TableNormal"/>
    <w:uiPriority w:val="46"/>
    <w:rsid w:val="00975F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75F2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975F2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975F2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975F24"/>
    <w:pPr>
      <w:tabs>
        <w:tab w:val="center" w:pos="4513"/>
        <w:tab w:val="right" w:pos="9026"/>
      </w:tabs>
    </w:pPr>
  </w:style>
  <w:style w:type="character" w:customStyle="1" w:styleId="HeaderChar">
    <w:name w:val="Header Char"/>
    <w:basedOn w:val="DefaultParagraphFont"/>
    <w:link w:val="Header"/>
    <w:uiPriority w:val="99"/>
    <w:rsid w:val="00975F24"/>
  </w:style>
  <w:style w:type="paragraph" w:styleId="Footer">
    <w:name w:val="footer"/>
    <w:basedOn w:val="Normal"/>
    <w:link w:val="FooterChar"/>
    <w:uiPriority w:val="99"/>
    <w:unhideWhenUsed/>
    <w:rsid w:val="00975F24"/>
    <w:pPr>
      <w:tabs>
        <w:tab w:val="center" w:pos="4513"/>
        <w:tab w:val="right" w:pos="9026"/>
      </w:tabs>
    </w:pPr>
  </w:style>
  <w:style w:type="character" w:customStyle="1" w:styleId="FooterChar">
    <w:name w:val="Footer Char"/>
    <w:basedOn w:val="DefaultParagraphFont"/>
    <w:link w:val="Footer"/>
    <w:uiPriority w:val="99"/>
    <w:rsid w:val="00975F24"/>
  </w:style>
  <w:style w:type="table" w:styleId="GridTable3-Accent3">
    <w:name w:val="Grid Table 3 Accent 3"/>
    <w:basedOn w:val="TableNormal"/>
    <w:uiPriority w:val="48"/>
    <w:rsid w:val="00185D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593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9381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
    <w:name w:val="Grid Table 2"/>
    <w:basedOn w:val="TableNormal"/>
    <w:uiPriority w:val="47"/>
    <w:rsid w:val="005938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59381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5938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593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9381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9381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938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421153">
      <w:bodyDiv w:val="1"/>
      <w:marLeft w:val="0"/>
      <w:marRight w:val="0"/>
      <w:marTop w:val="0"/>
      <w:marBottom w:val="0"/>
      <w:divBdr>
        <w:top w:val="none" w:sz="0" w:space="0" w:color="auto"/>
        <w:left w:val="none" w:sz="0" w:space="0" w:color="auto"/>
        <w:bottom w:val="none" w:sz="0" w:space="0" w:color="auto"/>
        <w:right w:val="none" w:sz="0" w:space="0" w:color="auto"/>
      </w:divBdr>
      <w:divsChild>
        <w:div w:id="1982033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1579</TotalTime>
  <Pages>1</Pages>
  <Words>550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Alshifa Al Owaisi</dc:creator>
  <cp:keywords/>
  <dc:description/>
  <cp:lastModifiedBy>Noble Philip Pulickal</cp:lastModifiedBy>
  <cp:revision>45</cp:revision>
  <dcterms:created xsi:type="dcterms:W3CDTF">2024-01-04T21:21:00Z</dcterms:created>
  <dcterms:modified xsi:type="dcterms:W3CDTF">2024-01-09T18:50:00Z</dcterms:modified>
</cp:coreProperties>
</file>